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E2DC" w14:textId="166FDFA6" w:rsidR="00D62978" w:rsidRPr="00AB5061" w:rsidRDefault="002A7A77" w:rsidP="002A7A77">
      <w:pPr>
        <w:spacing w:after="720"/>
        <w:jc w:val="center"/>
        <w:rPr>
          <w:rFonts w:cstheme="minorHAnsi"/>
          <w:sz w:val="24"/>
          <w:szCs w:val="24"/>
        </w:rPr>
      </w:pPr>
      <w:r>
        <w:rPr>
          <w:noProof/>
        </w:rPr>
        <w:drawing>
          <wp:inline distT="0" distB="0" distL="0" distR="0" wp14:anchorId="060BCF99" wp14:editId="7729144C">
            <wp:extent cx="2636520" cy="151524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5546" cy="1520428"/>
                    </a:xfrm>
                    <a:prstGeom prst="rect">
                      <a:avLst/>
                    </a:prstGeom>
                    <a:noFill/>
                    <a:ln>
                      <a:noFill/>
                    </a:ln>
                  </pic:spPr>
                </pic:pic>
              </a:graphicData>
            </a:graphic>
          </wp:inline>
        </w:drawing>
      </w:r>
    </w:p>
    <w:p w14:paraId="0451CB06" w14:textId="2B5F8627" w:rsidR="00D62978" w:rsidRPr="00AB5061" w:rsidRDefault="00D62978" w:rsidP="00D62978">
      <w:pPr>
        <w:spacing w:after="0"/>
        <w:jc w:val="center"/>
        <w:rPr>
          <w:rFonts w:cstheme="minorHAnsi"/>
          <w:sz w:val="24"/>
          <w:szCs w:val="24"/>
        </w:rPr>
      </w:pPr>
    </w:p>
    <w:p w14:paraId="50E64FAA" w14:textId="749E97A5" w:rsidR="00D62978" w:rsidRPr="00AB5061" w:rsidRDefault="00D62978" w:rsidP="00D62978">
      <w:pPr>
        <w:spacing w:after="0"/>
        <w:rPr>
          <w:rFonts w:cstheme="minorHAnsi"/>
          <w:sz w:val="24"/>
          <w:szCs w:val="24"/>
        </w:rPr>
      </w:pPr>
      <w:r w:rsidRPr="00AB5061">
        <w:rPr>
          <w:rFonts w:cstheme="minorHAnsi"/>
          <w:sz w:val="24"/>
          <w:szCs w:val="24"/>
        </w:rPr>
        <w:t xml:space="preserve"> </w:t>
      </w:r>
    </w:p>
    <w:p w14:paraId="2E8B0639" w14:textId="26CC2032" w:rsidR="00D62978" w:rsidRPr="00AB5061" w:rsidRDefault="00BD31A2" w:rsidP="00D62978">
      <w:pPr>
        <w:spacing w:after="79"/>
        <w:rPr>
          <w:rFonts w:cstheme="minorHAnsi"/>
          <w:sz w:val="24"/>
          <w:szCs w:val="24"/>
        </w:rPr>
      </w:pPr>
      <w:r w:rsidRPr="00AB5061">
        <w:rPr>
          <w:rFonts w:cstheme="minorHAnsi"/>
          <w:noProof/>
          <w:sz w:val="24"/>
          <w:szCs w:val="24"/>
          <w:lang w:eastAsia="en-GB"/>
        </w:rPr>
        <w:drawing>
          <wp:anchor distT="0" distB="0" distL="114300" distR="114300" simplePos="0" relativeHeight="251658240" behindDoc="1" locked="0" layoutInCell="1" allowOverlap="1" wp14:anchorId="6F6FE80B" wp14:editId="7D2C6D9A">
            <wp:simplePos x="0" y="0"/>
            <wp:positionH relativeFrom="margin">
              <wp:align>center</wp:align>
            </wp:positionH>
            <wp:positionV relativeFrom="paragraph">
              <wp:posOffset>6350</wp:posOffset>
            </wp:positionV>
            <wp:extent cx="2133600" cy="2133600"/>
            <wp:effectExtent l="0" t="0" r="0" b="0"/>
            <wp:wrapTight wrapText="bothSides">
              <wp:wrapPolygon edited="0">
                <wp:start x="0" y="0"/>
                <wp:lineTo x="0" y="21407"/>
                <wp:lineTo x="21407" y="21407"/>
                <wp:lineTo x="2140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13360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62978" w:rsidRPr="00AB5061">
        <w:rPr>
          <w:rFonts w:eastAsia="Times New Roman" w:cstheme="minorHAnsi"/>
          <w:sz w:val="24"/>
          <w:szCs w:val="24"/>
        </w:rPr>
        <w:t xml:space="preserve">   </w:t>
      </w:r>
    </w:p>
    <w:p w14:paraId="267A8DE7" w14:textId="1FEE3E2B" w:rsidR="00D62978" w:rsidRPr="00AB5061" w:rsidRDefault="00D62978" w:rsidP="00D62978">
      <w:pPr>
        <w:spacing w:after="0"/>
        <w:ind w:right="-266"/>
        <w:rPr>
          <w:rFonts w:cstheme="minorHAnsi"/>
          <w:b/>
          <w:color w:val="808080"/>
          <w:sz w:val="24"/>
          <w:szCs w:val="24"/>
        </w:rPr>
      </w:pPr>
      <w:r w:rsidRPr="00AB5061">
        <w:rPr>
          <w:rFonts w:cstheme="minorHAnsi"/>
          <w:b/>
          <w:color w:val="808080"/>
          <w:sz w:val="24"/>
          <w:szCs w:val="24"/>
        </w:rPr>
        <w:t xml:space="preserve"> </w:t>
      </w:r>
    </w:p>
    <w:p w14:paraId="657B9ACC" w14:textId="77777777" w:rsidR="00F6793C" w:rsidRPr="00AB5061" w:rsidRDefault="00F6793C" w:rsidP="00D62978">
      <w:pPr>
        <w:ind w:left="335" w:right="350"/>
        <w:jc w:val="center"/>
        <w:rPr>
          <w:rFonts w:cstheme="minorHAnsi"/>
          <w:sz w:val="24"/>
          <w:szCs w:val="24"/>
        </w:rPr>
      </w:pPr>
    </w:p>
    <w:p w14:paraId="4473D876" w14:textId="77777777" w:rsidR="00F6793C" w:rsidRPr="00AB5061" w:rsidRDefault="00F6793C" w:rsidP="00D62978">
      <w:pPr>
        <w:ind w:left="335" w:right="350"/>
        <w:jc w:val="center"/>
        <w:rPr>
          <w:rFonts w:cstheme="minorHAnsi"/>
          <w:sz w:val="24"/>
          <w:szCs w:val="24"/>
        </w:rPr>
      </w:pPr>
    </w:p>
    <w:p w14:paraId="6B0FAF18" w14:textId="77777777" w:rsidR="00F6793C" w:rsidRPr="00AB5061" w:rsidRDefault="00F6793C" w:rsidP="00D62978">
      <w:pPr>
        <w:ind w:left="335" w:right="350"/>
        <w:jc w:val="center"/>
        <w:rPr>
          <w:rFonts w:cstheme="minorHAnsi"/>
          <w:sz w:val="24"/>
          <w:szCs w:val="24"/>
        </w:rPr>
      </w:pPr>
    </w:p>
    <w:p w14:paraId="1B9B4ADD" w14:textId="77777777" w:rsidR="00F6793C" w:rsidRPr="00AB5061" w:rsidRDefault="00F6793C" w:rsidP="00D62978">
      <w:pPr>
        <w:ind w:left="335" w:right="350"/>
        <w:jc w:val="center"/>
        <w:rPr>
          <w:rFonts w:cstheme="minorHAnsi"/>
          <w:sz w:val="24"/>
          <w:szCs w:val="24"/>
        </w:rPr>
      </w:pPr>
    </w:p>
    <w:p w14:paraId="1AE07A25" w14:textId="77777777" w:rsidR="00CE0F0A" w:rsidRDefault="00CE0F0A" w:rsidP="00BD31A2">
      <w:pPr>
        <w:ind w:left="335" w:right="350"/>
        <w:jc w:val="center"/>
        <w:rPr>
          <w:rFonts w:cstheme="minorHAnsi"/>
          <w:sz w:val="24"/>
          <w:szCs w:val="24"/>
        </w:rPr>
      </w:pPr>
    </w:p>
    <w:p w14:paraId="029AFEEC" w14:textId="77777777" w:rsidR="00CE0F0A" w:rsidRDefault="00CE0F0A" w:rsidP="00BD31A2">
      <w:pPr>
        <w:ind w:left="335" w:right="350"/>
        <w:jc w:val="center"/>
        <w:rPr>
          <w:rFonts w:cstheme="minorHAnsi"/>
          <w:sz w:val="24"/>
          <w:szCs w:val="24"/>
        </w:rPr>
      </w:pPr>
    </w:p>
    <w:p w14:paraId="1AF1F127" w14:textId="77777777" w:rsidR="00CE0F0A" w:rsidRDefault="00CE0F0A" w:rsidP="00BD31A2">
      <w:pPr>
        <w:ind w:left="335" w:right="350"/>
        <w:jc w:val="center"/>
        <w:rPr>
          <w:rFonts w:cstheme="minorHAnsi"/>
          <w:sz w:val="24"/>
          <w:szCs w:val="24"/>
        </w:rPr>
      </w:pPr>
    </w:p>
    <w:p w14:paraId="77E81E1D" w14:textId="0D822FBE" w:rsidR="00D62978" w:rsidRPr="00CE0F0A" w:rsidRDefault="00464946" w:rsidP="00BD31A2">
      <w:pPr>
        <w:ind w:left="335" w:right="350"/>
        <w:jc w:val="center"/>
        <w:rPr>
          <w:rFonts w:cstheme="minorHAnsi"/>
          <w:sz w:val="44"/>
          <w:szCs w:val="44"/>
        </w:rPr>
      </w:pPr>
      <w:r w:rsidRPr="00CE0F0A">
        <w:rPr>
          <w:rFonts w:cstheme="minorHAnsi"/>
          <w:sz w:val="44"/>
          <w:szCs w:val="44"/>
        </w:rPr>
        <w:t>Geography</w:t>
      </w:r>
      <w:r w:rsidR="00C065B6" w:rsidRPr="00CE0F0A">
        <w:rPr>
          <w:rFonts w:cstheme="minorHAnsi"/>
          <w:sz w:val="44"/>
          <w:szCs w:val="44"/>
        </w:rPr>
        <w:t xml:space="preserve"> Policy 202</w:t>
      </w:r>
      <w:r w:rsidR="00770CA7">
        <w:rPr>
          <w:rFonts w:cstheme="minorHAnsi"/>
          <w:sz w:val="44"/>
          <w:szCs w:val="44"/>
        </w:rPr>
        <w:t>6</w:t>
      </w:r>
    </w:p>
    <w:p w14:paraId="5CF8C094" w14:textId="77777777" w:rsidR="00BD31A2" w:rsidRPr="00AB5061" w:rsidRDefault="00BD31A2" w:rsidP="00BD31A2">
      <w:pPr>
        <w:ind w:left="335" w:right="350"/>
        <w:jc w:val="center"/>
        <w:rPr>
          <w:rFonts w:cstheme="minorHAnsi"/>
          <w:sz w:val="24"/>
          <w:szCs w:val="24"/>
        </w:rPr>
      </w:pPr>
    </w:p>
    <w:p w14:paraId="68928E57" w14:textId="77777777" w:rsidR="00D62978" w:rsidRPr="00AB5061" w:rsidRDefault="00D62978" w:rsidP="00D62978">
      <w:pPr>
        <w:jc w:val="center"/>
        <w:rPr>
          <w:rFonts w:cstheme="minorHAnsi"/>
          <w:sz w:val="24"/>
          <w:szCs w:val="24"/>
        </w:rPr>
      </w:pPr>
      <w:r w:rsidRPr="00AB5061">
        <w:rPr>
          <w:rFonts w:cstheme="minorHAnsi"/>
          <w:noProof/>
          <w:sz w:val="24"/>
          <w:szCs w:val="24"/>
          <w:lang w:eastAsia="en-GB"/>
        </w:rPr>
        <mc:AlternateContent>
          <mc:Choice Requires="wpg">
            <w:drawing>
              <wp:inline distT="0" distB="0" distL="0" distR="0" wp14:anchorId="152DE7BD" wp14:editId="33EF16A6">
                <wp:extent cx="6508750" cy="2323796"/>
                <wp:effectExtent l="0" t="0" r="6350" b="1968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750" cy="2323796"/>
                          <a:chOff x="0" y="0"/>
                          <a:chExt cx="9874" cy="3099"/>
                        </a:xfrm>
                      </wpg:grpSpPr>
                      <wps:wsp>
                        <wps:cNvPr id="47" name="Rectangle 3"/>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5"/>
                        <wps:cNvCnPr>
                          <a:cxnSpLocks noChangeShapeType="1"/>
                        </wps:cNvCnPr>
                        <wps:spPr bwMode="auto">
                          <a:xfrm>
                            <a:off x="10" y="5"/>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6"/>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7"/>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8"/>
                        <wps:cNvCnPr>
                          <a:cxnSpLocks noChangeShapeType="1"/>
                        </wps:cNvCnPr>
                        <wps:spPr bwMode="auto">
                          <a:xfrm>
                            <a:off x="5"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3" name="Line 9"/>
                        <wps:cNvCnPr>
                          <a:cxnSpLocks noChangeShapeType="1"/>
                        </wps:cNvCnPr>
                        <wps:spPr bwMode="auto">
                          <a:xfrm>
                            <a:off x="9869"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4" name="Line 10"/>
                        <wps:cNvCnPr>
                          <a:cxnSpLocks noChangeShapeType="1"/>
                        </wps:cNvCnPr>
                        <wps:spPr bwMode="auto">
                          <a:xfrm>
                            <a:off x="5"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5" name="Line 11"/>
                        <wps:cNvCnPr>
                          <a:cxnSpLocks noChangeShapeType="1"/>
                        </wps:cNvCnPr>
                        <wps:spPr bwMode="auto">
                          <a:xfrm>
                            <a:off x="9869"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6" name="Line 12"/>
                        <wps:cNvCnPr>
                          <a:cxnSpLocks noChangeShapeType="1"/>
                        </wps:cNvCnPr>
                        <wps:spPr bwMode="auto">
                          <a:xfrm>
                            <a:off x="5"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7" name="Line 13"/>
                        <wps:cNvCnPr>
                          <a:cxnSpLocks noChangeShapeType="1"/>
                        </wps:cNvCnPr>
                        <wps:spPr bwMode="auto">
                          <a:xfrm>
                            <a:off x="9869"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8" name="Line 14"/>
                        <wps:cNvCnPr>
                          <a:cxnSpLocks noChangeShapeType="1"/>
                        </wps:cNvCnPr>
                        <wps:spPr bwMode="auto">
                          <a:xfrm>
                            <a:off x="5"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9" name="Line 15"/>
                        <wps:cNvCnPr>
                          <a:cxnSpLocks noChangeShapeType="1"/>
                        </wps:cNvCnPr>
                        <wps:spPr bwMode="auto">
                          <a:xfrm>
                            <a:off x="9869"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0" name="Line 16"/>
                        <wps:cNvCnPr>
                          <a:cxnSpLocks noChangeShapeType="1"/>
                        </wps:cNvCnPr>
                        <wps:spPr bwMode="auto">
                          <a:xfrm>
                            <a:off x="5"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1" name="Line 17"/>
                        <wps:cNvCnPr>
                          <a:cxnSpLocks noChangeShapeType="1"/>
                        </wps:cNvCnPr>
                        <wps:spPr bwMode="auto">
                          <a:xfrm>
                            <a:off x="9869"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2" name="Line 18"/>
                        <wps:cNvCnPr>
                          <a:cxnSpLocks noChangeShapeType="1"/>
                        </wps:cNvCnPr>
                        <wps:spPr bwMode="auto">
                          <a:xfrm>
                            <a:off x="5"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3" name="Line 19"/>
                        <wps:cNvCnPr>
                          <a:cxnSpLocks noChangeShapeType="1"/>
                        </wps:cNvCnPr>
                        <wps:spPr bwMode="auto">
                          <a:xfrm>
                            <a:off x="9869"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4" name="Line 20"/>
                        <wps:cNvCnPr>
                          <a:cxnSpLocks noChangeShapeType="1"/>
                        </wps:cNvCnPr>
                        <wps:spPr bwMode="auto">
                          <a:xfrm>
                            <a:off x="5"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5" name="Line 21"/>
                        <wps:cNvCnPr>
                          <a:cxnSpLocks noChangeShapeType="1"/>
                        </wps:cNvCnPr>
                        <wps:spPr bwMode="auto">
                          <a:xfrm>
                            <a:off x="9869"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6" name="Line 22"/>
                        <wps:cNvCnPr>
                          <a:cxnSpLocks noChangeShapeType="1"/>
                        </wps:cNvCnPr>
                        <wps:spPr bwMode="auto">
                          <a:xfrm>
                            <a:off x="5"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7" name="Line 23"/>
                        <wps:cNvCnPr>
                          <a:cxnSpLocks noChangeShapeType="1"/>
                        </wps:cNvCnPr>
                        <wps:spPr bwMode="auto">
                          <a:xfrm>
                            <a:off x="9869"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8" name="Line 24"/>
                        <wps:cNvCnPr>
                          <a:cxnSpLocks noChangeShapeType="1"/>
                        </wps:cNvCnPr>
                        <wps:spPr bwMode="auto">
                          <a:xfrm>
                            <a:off x="5"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9" name="Line 25"/>
                        <wps:cNvCnPr>
                          <a:cxnSpLocks noChangeShapeType="1"/>
                        </wps:cNvCnPr>
                        <wps:spPr bwMode="auto">
                          <a:xfrm>
                            <a:off x="9869"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0" name="Line 26"/>
                        <wps:cNvCnPr>
                          <a:cxnSpLocks noChangeShapeType="1"/>
                        </wps:cNvCnPr>
                        <wps:spPr bwMode="auto">
                          <a:xfrm>
                            <a:off x="5"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1" name="Line 27"/>
                        <wps:cNvCnPr>
                          <a:cxnSpLocks noChangeShapeType="1"/>
                        </wps:cNvCnPr>
                        <wps:spPr bwMode="auto">
                          <a:xfrm>
                            <a:off x="9869"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2" name="Rectangle 28"/>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29"/>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30"/>
                        <wps:cNvCnPr>
                          <a:cxnSpLocks noChangeShapeType="1"/>
                        </wps:cNvCnPr>
                        <wps:spPr bwMode="auto">
                          <a:xfrm>
                            <a:off x="10" y="3070"/>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5" name="Rectangle 31"/>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32"/>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33"/>
                        <wps:cNvCnPr>
                          <a:cxnSpLocks noChangeShapeType="1"/>
                        </wps:cNvCnPr>
                        <wps:spPr bwMode="auto">
                          <a:xfrm>
                            <a:off x="5"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8" name="Line 34"/>
                        <wps:cNvCnPr>
                          <a:cxnSpLocks noChangeShapeType="1"/>
                        </wps:cNvCnPr>
                        <wps:spPr bwMode="auto">
                          <a:xfrm>
                            <a:off x="9869"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9" name="Text Box 35"/>
                        <wps:cNvSpPr txBox="1">
                          <a:spLocks noChangeArrowheads="1"/>
                        </wps:cNvSpPr>
                        <wps:spPr bwMode="auto">
                          <a:xfrm>
                            <a:off x="5157" y="2758"/>
                            <a:ext cx="3868"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4BBE1" w14:textId="08B8C4DA" w:rsidR="00D86620" w:rsidRPr="00B815CD" w:rsidRDefault="00B87A92" w:rsidP="00D62978">
                              <w:pPr>
                                <w:rPr>
                                  <w:rFonts w:ascii="Arial" w:hAnsi="Arial" w:cs="Arial"/>
                                  <w:i/>
                                </w:rPr>
                              </w:pPr>
                              <w:r>
                                <w:rPr>
                                  <w:rFonts w:ascii="Arial" w:hAnsi="Arial" w:cs="Arial"/>
                                  <w:i/>
                                </w:rPr>
                                <w:t>February</w:t>
                              </w:r>
                              <w:r w:rsidR="004151F9">
                                <w:rPr>
                                  <w:rFonts w:ascii="Arial" w:hAnsi="Arial" w:cs="Arial"/>
                                  <w:i/>
                                </w:rPr>
                                <w:t xml:space="preserve"> </w:t>
                              </w:r>
                              <w:r w:rsidR="00770CA7">
                                <w:rPr>
                                  <w:rFonts w:ascii="Arial" w:hAnsi="Arial" w:cs="Arial"/>
                                  <w:i/>
                                </w:rPr>
                                <w:t>2</w:t>
                              </w:r>
                              <w:r w:rsidR="0026254F">
                                <w:rPr>
                                  <w:rFonts w:ascii="Arial" w:hAnsi="Arial" w:cs="Arial"/>
                                  <w:i/>
                                </w:rPr>
                                <w:t>7</w:t>
                              </w:r>
                            </w:p>
                          </w:txbxContent>
                        </wps:txbx>
                        <wps:bodyPr rot="0" vert="horz" wrap="square" lIns="0" tIns="0" rIns="0" bIns="0" anchor="t" anchorCtr="0" upright="1">
                          <a:noAutofit/>
                        </wps:bodyPr>
                      </wps:wsp>
                      <wps:wsp>
                        <wps:cNvPr id="80" name="Text Box 36"/>
                        <wps:cNvSpPr txBox="1">
                          <a:spLocks noChangeArrowheads="1"/>
                        </wps:cNvSpPr>
                        <wps:spPr bwMode="auto">
                          <a:xfrm>
                            <a:off x="117" y="2758"/>
                            <a:ext cx="3038"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54771" w14:textId="77777777" w:rsidR="00D86620" w:rsidRPr="00B815CD" w:rsidRDefault="00D86620" w:rsidP="00D62978">
                              <w:pPr>
                                <w:rPr>
                                  <w:rFonts w:ascii="Arial" w:hAnsi="Arial" w:cs="Arial"/>
                                  <w:i/>
                                </w:rPr>
                              </w:pPr>
                              <w:r w:rsidRPr="00B815CD">
                                <w:rPr>
                                  <w:rFonts w:ascii="Arial" w:hAnsi="Arial" w:cs="Arial"/>
                                  <w:i/>
                                </w:rPr>
                                <w:t>To be reviewed:</w:t>
                              </w:r>
                            </w:p>
                          </w:txbxContent>
                        </wps:txbx>
                        <wps:bodyPr rot="0" vert="horz" wrap="square" lIns="0" tIns="0" rIns="0" bIns="0" anchor="t" anchorCtr="0" upright="1">
                          <a:noAutofit/>
                        </wps:bodyPr>
                      </wps:wsp>
                      <wps:wsp>
                        <wps:cNvPr id="81" name="Text Box 37"/>
                        <wps:cNvSpPr txBox="1">
                          <a:spLocks noChangeArrowheads="1"/>
                        </wps:cNvSpPr>
                        <wps:spPr bwMode="auto">
                          <a:xfrm>
                            <a:off x="5156" y="2289"/>
                            <a:ext cx="196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3C5BC" w14:textId="51165DDF" w:rsidR="00D86620" w:rsidRPr="00B815CD" w:rsidRDefault="006D1FA9" w:rsidP="00D62978">
                              <w:pPr>
                                <w:spacing w:line="235" w:lineRule="exact"/>
                                <w:rPr>
                                  <w:rFonts w:ascii="Arial" w:hAnsi="Arial" w:cs="Arial"/>
                                  <w:i/>
                                  <w:sz w:val="20"/>
                                </w:rPr>
                              </w:pPr>
                              <w:r>
                                <w:rPr>
                                  <w:rFonts w:ascii="Arial" w:hAnsi="Arial" w:cs="Arial"/>
                                  <w:i/>
                                  <w:sz w:val="20"/>
                                </w:rPr>
                                <w:t>_</w:t>
                              </w:r>
                              <w:r w:rsidR="00B351E1">
                                <w:rPr>
                                  <w:rFonts w:ascii="Arial" w:hAnsi="Arial" w:cs="Arial"/>
                                  <w:i/>
                                  <w:sz w:val="20"/>
                                </w:rPr>
                                <w:t>July 2023</w:t>
                              </w:r>
                            </w:p>
                          </w:txbxContent>
                        </wps:txbx>
                        <wps:bodyPr rot="0" vert="horz" wrap="square" lIns="0" tIns="0" rIns="0" bIns="0" anchor="t" anchorCtr="0" upright="1">
                          <a:noAutofit/>
                        </wps:bodyPr>
                      </wps:wsp>
                      <wps:wsp>
                        <wps:cNvPr id="82" name="Text Box 38"/>
                        <wps:cNvSpPr txBox="1">
                          <a:spLocks noChangeArrowheads="1"/>
                        </wps:cNvSpPr>
                        <wps:spPr bwMode="auto">
                          <a:xfrm>
                            <a:off x="117" y="2289"/>
                            <a:ext cx="4476"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09357" w14:textId="77777777" w:rsidR="00D86620" w:rsidRDefault="00D86620" w:rsidP="00D62978">
                              <w:pPr>
                                <w:spacing w:line="235" w:lineRule="exact"/>
                                <w:rPr>
                                  <w:rFonts w:ascii="Lucida Bright"/>
                                  <w:i/>
                                  <w:sz w:val="20"/>
                                </w:rPr>
                              </w:pPr>
                              <w:r w:rsidRPr="00B815CD">
                                <w:rPr>
                                  <w:rFonts w:ascii="Arial" w:hAnsi="Arial" w:cs="Arial"/>
                                  <w:i/>
                                  <w:sz w:val="20"/>
                                </w:rPr>
                                <w:t>Agreed and ratified by the Local Advisory Board</w:t>
                              </w:r>
                              <w:r>
                                <w:rPr>
                                  <w:rFonts w:ascii="Lucida Bright"/>
                                  <w:i/>
                                  <w:sz w:val="20"/>
                                </w:rPr>
                                <w:t xml:space="preserve"> on:</w:t>
                              </w:r>
                            </w:p>
                          </w:txbxContent>
                        </wps:txbx>
                        <wps:bodyPr rot="0" vert="horz" wrap="square" lIns="0" tIns="0" rIns="0" bIns="0" anchor="t" anchorCtr="0" upright="1">
                          <a:noAutofit/>
                        </wps:bodyPr>
                      </wps:wsp>
                      <wps:wsp>
                        <wps:cNvPr id="83" name="Text Box 39"/>
                        <wps:cNvSpPr txBox="1">
                          <a:spLocks noChangeArrowheads="1"/>
                        </wps:cNvSpPr>
                        <wps:spPr bwMode="auto">
                          <a:xfrm>
                            <a:off x="5156" y="1700"/>
                            <a:ext cx="4496" cy="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1A951" w14:textId="36D1D045" w:rsidR="00D86620" w:rsidRPr="00B815CD" w:rsidRDefault="00BD31A2" w:rsidP="00D62978">
                              <w:pPr>
                                <w:rPr>
                                  <w:rFonts w:ascii="Arial" w:hAnsi="Arial" w:cs="Arial"/>
                                  <w:i/>
                                </w:rPr>
                              </w:pPr>
                              <w:r>
                                <w:rPr>
                                  <w:rFonts w:ascii="Arial" w:hAnsi="Arial" w:cs="Arial"/>
                                  <w:i/>
                                </w:rPr>
                                <w:t xml:space="preserve"> Headteacher – Mr</w:t>
                              </w:r>
                              <w:r w:rsidR="00B33FC4">
                                <w:rPr>
                                  <w:rFonts w:ascii="Arial" w:hAnsi="Arial" w:cs="Arial"/>
                                  <w:i/>
                                </w:rPr>
                                <w:t xml:space="preserve"> L Anderson-Pugh</w:t>
                              </w:r>
                            </w:p>
                            <w:p w14:paraId="196C8945" w14:textId="77777777" w:rsidR="00D86620" w:rsidRDefault="00D86620" w:rsidP="00D62978">
                              <w:pPr>
                                <w:rPr>
                                  <w:rFonts w:ascii="Lucida Bright"/>
                                  <w:i/>
                                </w:rPr>
                              </w:pPr>
                            </w:p>
                          </w:txbxContent>
                        </wps:txbx>
                        <wps:bodyPr rot="0" vert="horz" wrap="square" lIns="0" tIns="0" rIns="0" bIns="0" anchor="t" anchorCtr="0" upright="1">
                          <a:noAutofit/>
                        </wps:bodyPr>
                      </wps:wsp>
                      <wps:wsp>
                        <wps:cNvPr id="84" name="Text Box 40"/>
                        <wps:cNvSpPr txBox="1">
                          <a:spLocks noChangeArrowheads="1"/>
                        </wps:cNvSpPr>
                        <wps:spPr bwMode="auto">
                          <a:xfrm>
                            <a:off x="117" y="1721"/>
                            <a:ext cx="2287"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9A4DE" w14:textId="77777777" w:rsidR="00D86620" w:rsidRPr="00B815CD" w:rsidRDefault="00D86620" w:rsidP="00D62978">
                              <w:pPr>
                                <w:rPr>
                                  <w:rFonts w:ascii="Arial" w:hAnsi="Arial" w:cs="Arial"/>
                                  <w:i/>
                                </w:rPr>
                              </w:pPr>
                              <w:r w:rsidRPr="00B815CD">
                                <w:rPr>
                                  <w:rFonts w:ascii="Arial" w:hAnsi="Arial" w:cs="Arial"/>
                                  <w:i/>
                                </w:rPr>
                                <w:t>Responsible Officer:</w:t>
                              </w:r>
                            </w:p>
                          </w:txbxContent>
                        </wps:txbx>
                        <wps:bodyPr rot="0" vert="horz" wrap="square" lIns="0" tIns="0" rIns="0" bIns="0" anchor="t" anchorCtr="0" upright="1">
                          <a:noAutofit/>
                        </wps:bodyPr>
                      </wps:wsp>
                      <wps:wsp>
                        <wps:cNvPr id="85" name="Text Box 41"/>
                        <wps:cNvSpPr txBox="1">
                          <a:spLocks noChangeArrowheads="1"/>
                        </wps:cNvSpPr>
                        <wps:spPr bwMode="auto">
                          <a:xfrm>
                            <a:off x="5156" y="1157"/>
                            <a:ext cx="3354"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0369E" w14:textId="5D715EFA" w:rsidR="00D86620" w:rsidRPr="00B815CD" w:rsidRDefault="00BD31A2" w:rsidP="00D62978">
                              <w:pPr>
                                <w:rPr>
                                  <w:rFonts w:ascii="Arial" w:hAnsi="Arial" w:cs="Arial"/>
                                  <w:i/>
                                </w:rPr>
                              </w:pPr>
                              <w:r>
                                <w:rPr>
                                  <w:rFonts w:ascii="Arial" w:hAnsi="Arial" w:cs="Arial"/>
                                  <w:i/>
                                </w:rPr>
                                <w:t xml:space="preserve">Mrs. </w:t>
                              </w:r>
                              <w:r w:rsidR="00B351E1">
                                <w:rPr>
                                  <w:rFonts w:ascii="Arial" w:hAnsi="Arial" w:cs="Arial"/>
                                  <w:i/>
                                </w:rPr>
                                <w:t>T Drinkwater</w:t>
                              </w:r>
                            </w:p>
                          </w:txbxContent>
                        </wps:txbx>
                        <wps:bodyPr rot="0" vert="horz" wrap="square" lIns="0" tIns="0" rIns="0" bIns="0" anchor="t" anchorCtr="0" upright="1">
                          <a:noAutofit/>
                        </wps:bodyPr>
                      </wps:wsp>
                      <wps:wsp>
                        <wps:cNvPr id="86" name="Text Box 42"/>
                        <wps:cNvSpPr txBox="1">
                          <a:spLocks noChangeArrowheads="1"/>
                        </wps:cNvSpPr>
                        <wps:spPr bwMode="auto">
                          <a:xfrm>
                            <a:off x="117" y="1157"/>
                            <a:ext cx="3713"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B7B8F" w14:textId="77777777" w:rsidR="00D86620" w:rsidRPr="00B815CD" w:rsidRDefault="00D86620" w:rsidP="00D62978">
                              <w:pPr>
                                <w:rPr>
                                  <w:rFonts w:ascii="Arial" w:hAnsi="Arial" w:cs="Arial"/>
                                  <w:i/>
                                </w:rPr>
                              </w:pPr>
                              <w:r w:rsidRPr="00B815CD">
                                <w:rPr>
                                  <w:rFonts w:ascii="Arial" w:hAnsi="Arial" w:cs="Arial"/>
                                  <w:i/>
                                </w:rPr>
                                <w:t>Chair of Local Advisory Board:</w:t>
                              </w:r>
                            </w:p>
                          </w:txbxContent>
                        </wps:txbx>
                        <wps:bodyPr rot="0" vert="horz" wrap="square" lIns="0" tIns="0" rIns="0" bIns="0" anchor="t" anchorCtr="0" upright="1">
                          <a:noAutofit/>
                        </wps:bodyPr>
                      </wps:wsp>
                      <wps:wsp>
                        <wps:cNvPr id="87" name="Text Box 43"/>
                        <wps:cNvSpPr txBox="1">
                          <a:spLocks noChangeArrowheads="1"/>
                        </wps:cNvSpPr>
                        <wps:spPr bwMode="auto">
                          <a:xfrm>
                            <a:off x="117" y="31"/>
                            <a:ext cx="9660"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B3267" w14:textId="79A976F1" w:rsidR="00D86620" w:rsidRPr="00B815CD" w:rsidRDefault="00D86620" w:rsidP="00D62978">
                              <w:pPr>
                                <w:spacing w:line="235" w:lineRule="auto"/>
                                <w:rPr>
                                  <w:rFonts w:ascii="Arial" w:hAnsi="Arial" w:cs="Arial"/>
                                  <w:i/>
                                </w:rPr>
                              </w:pPr>
                              <w:r w:rsidRPr="00B815CD">
                                <w:rPr>
                                  <w:rFonts w:ascii="Arial" w:hAnsi="Arial" w:cs="Arial"/>
                                  <w:i/>
                                  <w:w w:val="110"/>
                                </w:rPr>
                                <w:t>The</w:t>
                              </w:r>
                              <w:r w:rsidR="00B351E1">
                                <w:rPr>
                                  <w:rFonts w:ascii="Arial" w:hAnsi="Arial" w:cs="Arial"/>
                                  <w:i/>
                                  <w:w w:val="110"/>
                                </w:rPr>
                                <w:t xml:space="preserve"> </w:t>
                              </w:r>
                              <w:proofErr w:type="spellStart"/>
                              <w:r w:rsidR="00B351E1">
                                <w:rPr>
                                  <w:rFonts w:ascii="Arial" w:hAnsi="Arial" w:cs="Arial"/>
                                  <w:i/>
                                  <w:w w:val="110"/>
                                </w:rPr>
                                <w:t>Geogrpahy</w:t>
                              </w:r>
                              <w:proofErr w:type="spellEnd"/>
                              <w:r>
                                <w:rPr>
                                  <w:rFonts w:ascii="Arial" w:hAnsi="Arial" w:cs="Arial"/>
                                  <w:i/>
                                  <w:w w:val="110"/>
                                </w:rPr>
                                <w:t xml:space="preserve"> </w:t>
                              </w:r>
                              <w:r w:rsidRPr="00B815CD">
                                <w:rPr>
                                  <w:rFonts w:ascii="Arial" w:hAnsi="Arial" w:cs="Arial"/>
                                  <w:i/>
                                  <w:w w:val="110"/>
                                </w:rPr>
                                <w:t>Policy in respect of the Children First Learning Partnership has been discussed and adopted by the Local Advisory Board.</w:t>
                              </w:r>
                            </w:p>
                          </w:txbxContent>
                        </wps:txbx>
                        <wps:bodyPr rot="0" vert="horz" wrap="square" lIns="0" tIns="0" rIns="0" bIns="0" anchor="t" anchorCtr="0" upright="1">
                          <a:noAutofit/>
                        </wps:bodyPr>
                      </wps:wsp>
                    </wpg:wgp>
                  </a:graphicData>
                </a:graphic>
              </wp:inline>
            </w:drawing>
          </mc:Choice>
          <mc:Fallback>
            <w:pict>
              <v:group w14:anchorId="152DE7BD" id="Group 5" o:spid="_x0000_s1026" style="width:512.5pt;height:183pt;mso-position-horizontal-relative:char;mso-position-vertical-relative:line" coordsize="9874,3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">
                <v:rect id="Rectangle 3"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rect id="Rectangle 4" o:spid="_x0000_s1028"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v:line id="Line 5" o:spid="_x0000_s1029" style="position:absolute;visibility:visible;mso-wrap-style:square" from="10,5" to="9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" strokeweight=".16917mm"/>
                <v:rect id="Rectangle 6" o:spid="_x0000_s1030"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v:rect id="Rectangle 7" o:spid="_x0000_s1031"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line id="Line 8" o:spid="_x0000_s1032" style="position:absolute;visibility:visible;mso-wrap-style:square" from="5,10" to="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" strokeweight=".16917mm"/>
                <v:line id="Line 9" o:spid="_x0000_s1033" style="position:absolute;visibility:visible;mso-wrap-style:square" from="9869,10" to="986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" strokeweight=".16917mm"/>
                <v:line id="Line 10" o:spid="_x0000_s1034" style="position:absolute;visibility:visible;mso-wrap-style:square" from="5,312" to="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" strokeweight=".16917mm"/>
                <v:line id="Line 11" o:spid="_x0000_s1035" style="position:absolute;visibility:visible;mso-wrap-style:square" from="9869,312" to="986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" strokeweight=".16917mm"/>
                <v:line id="Line 12" o:spid="_x0000_s1036" style="position:absolute;visibility:visible;mso-wrap-style:square" from="5,595" to="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" strokeweight=".16917mm"/>
                <v:line id="Line 13" o:spid="_x0000_s1037" style="position:absolute;visibility:visible;mso-wrap-style:square" from="9869,595" to="986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" strokeweight=".16917mm"/>
                <v:line id="Line 14" o:spid="_x0000_s1038" style="position:absolute;visibility:visible;mso-wrap-style:square" from="5,876" to="5,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" strokeweight=".16917mm"/>
                <v:line id="Line 15" o:spid="_x0000_s1039" style="position:absolute;visibility:visible;mso-wrap-style:square" from="9869,876" to="9869,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" strokeweight=".16917mm"/>
                <v:line id="Line 16" o:spid="_x0000_s1040" style="position:absolute;visibility:visible;mso-wrap-style:square" from="5,1159" to="5,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" strokeweight=".16917mm"/>
                <v:line id="Line 17" o:spid="_x0000_s1041" style="position:absolute;visibility:visible;mso-wrap-style:square" from="9869,1159" to="9869,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" strokeweight=".16917mm"/>
                <v:line id="Line 18" o:spid="_x0000_s1042" style="position:absolute;visibility:visible;mso-wrap-style:square" from="5,1442" to="5,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" strokeweight=".16917mm"/>
                <v:line id="Line 19" o:spid="_x0000_s1043" style="position:absolute;visibility:visible;mso-wrap-style:square" from="9869,1442" to="9869,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F3bwwAAANsAAAAPAAAAZHJzL2Rvd25yZXYueG1sRI9Pi8Iw&#10;FMTvgt8hPGFvmroL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Enxd28MAAADbAAAADwAA&#10;AAAAAAAAAAAAAAAHAgAAZHJzL2Rvd25yZXYueG1sUEsFBgAAAAADAAMAtwAAAPcCAAAAAA==&#10;" strokeweight=".16917mm"/>
                <v:line id="Line 20" o:spid="_x0000_s1044" style="position:absolute;visibility:visible;mso-wrap-style:square" from="5,1726" to="5,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cWvwwAAANsAAAAPAAAAZHJzL2Rvd25yZXYueG1sRI9Pi8Iw&#10;FMTvgt8hPGFvmros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nZXFr8MAAADbAAAADwAA&#10;AAAAAAAAAAAAAAAHAgAAZHJzL2Rvd25yZXYueG1sUEsFBgAAAAADAAMAtwAAAPcCAAAAAA==&#10;" strokeweight=".16917mm"/>
                <v:line id="Line 21" o:spid="_x0000_s1045" style="position:absolute;visibility:visible;mso-wrap-style:square" from="9869,1726" to="9869,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WA0wwAAANsAAAAPAAAAZHJzL2Rvd25yZXYueG1sRI9Pi8Iw&#10;FMTvgt8hPGFvmrqw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8tlgNMMAAADbAAAADwAA&#10;AAAAAAAAAAAAAAAHAgAAZHJzL2Rvd25yZXYueG1sUEsFBgAAAAADAAMAtwAAAPcCAAAAAA==&#10;" strokeweight=".16917mm"/>
                <v:line id="Line 22" o:spid="_x0000_s1046" style="position:absolute;visibility:visible;mso-wrap-style:square" from="5,2006" to="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" strokeweight=".16917mm"/>
                <v:line id="Line 23" o:spid="_x0000_s1047" style="position:absolute;visibility:visible;mso-wrap-style:square" from="9869,2006" to="9869,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" strokeweight=".16917mm"/>
                <v:line id="Line 24" o:spid="_x0000_s1048" style="position:absolute;visibility:visible;mso-wrap-style:square" from="5,2290" to="5,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" strokeweight=".16917mm"/>
                <v:line id="Line 25" o:spid="_x0000_s1049" style="position:absolute;visibility:visible;mso-wrap-style:square" from="9869,2290" to="9869,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" strokeweight=".16917mm"/>
                <v:line id="Line 26" o:spid="_x0000_s1050" style="position:absolute;visibility:visible;mso-wrap-style:square" from="5,2525" to="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" strokeweight=".16917mm"/>
                <v:line id="Line 27" o:spid="_x0000_s1051" style="position:absolute;visibility:visible;mso-wrap-style:square" from="9869,2525" to="9869,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" strokeweight=".16917mm"/>
                <v:rect id="Rectangle 28" o:spid="_x0000_s1052"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fillcolor="black" stroked="f"/>
                <v:rect id="Rectangle 29" o:spid="_x0000_s1053"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" fillcolor="black" stroked="f"/>
                <v:line id="Line 30" o:spid="_x0000_s1054" style="position:absolute;visibility:visible;mso-wrap-style:square" from="10,3070" to="9864,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" strokeweight=".16917mm"/>
                <v:rect id="Rectangle 31" o:spid="_x0000_s1055"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rect id="Rectangle 32" o:spid="_x0000_s1056"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fillcolor="black" stroked="f"/>
                <v:line id="Line 33" o:spid="_x0000_s1057" style="position:absolute;visibility:visible;mso-wrap-style:square" from="5,2760" to="5,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" strokeweight=".16917mm"/>
                <v:line id="Line 34" o:spid="_x0000_s1058" style="position:absolute;visibility:visible;mso-wrap-style:square" from="9869,2760" to="9869,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" strokeweight=".16917mm"/>
                <v:shapetype id="_x0000_t202" coordsize="21600,21600" o:spt="202" path="m,l,21600r21600,l21600,xe">
                  <v:stroke joinstyle="miter"/>
                  <v:path gradientshapeok="t" o:connecttype="rect"/>
                </v:shapetype>
                <v:shape id="Text Box 35" o:spid="_x0000_s1059" type="#_x0000_t202" style="position:absolute;left:5157;top:2758;width:3868;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16B4BBE1" w14:textId="08B8C4DA" w:rsidR="00D86620" w:rsidRPr="00B815CD" w:rsidRDefault="00B87A92" w:rsidP="00D62978">
                        <w:pPr>
                          <w:rPr>
                            <w:rFonts w:ascii="Arial" w:hAnsi="Arial" w:cs="Arial"/>
                            <w:i/>
                          </w:rPr>
                        </w:pPr>
                        <w:r>
                          <w:rPr>
                            <w:rFonts w:ascii="Arial" w:hAnsi="Arial" w:cs="Arial"/>
                            <w:i/>
                          </w:rPr>
                          <w:t>February</w:t>
                        </w:r>
                        <w:r w:rsidR="004151F9">
                          <w:rPr>
                            <w:rFonts w:ascii="Arial" w:hAnsi="Arial" w:cs="Arial"/>
                            <w:i/>
                          </w:rPr>
                          <w:t xml:space="preserve"> </w:t>
                        </w:r>
                        <w:r w:rsidR="00770CA7">
                          <w:rPr>
                            <w:rFonts w:ascii="Arial" w:hAnsi="Arial" w:cs="Arial"/>
                            <w:i/>
                          </w:rPr>
                          <w:t>2</w:t>
                        </w:r>
                        <w:r w:rsidR="0026254F">
                          <w:rPr>
                            <w:rFonts w:ascii="Arial" w:hAnsi="Arial" w:cs="Arial"/>
                            <w:i/>
                          </w:rPr>
                          <w:t>7</w:t>
                        </w:r>
                      </w:p>
                    </w:txbxContent>
                  </v:textbox>
                </v:shape>
                <v:shape id="Text Box 36" o:spid="_x0000_s1060" type="#_x0000_t202" style="position:absolute;left:117;top:2758;width:3038;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76B54771" w14:textId="77777777" w:rsidR="00D86620" w:rsidRPr="00B815CD" w:rsidRDefault="00D86620" w:rsidP="00D62978">
                        <w:pPr>
                          <w:rPr>
                            <w:rFonts w:ascii="Arial" w:hAnsi="Arial" w:cs="Arial"/>
                            <w:i/>
                          </w:rPr>
                        </w:pPr>
                        <w:r w:rsidRPr="00B815CD">
                          <w:rPr>
                            <w:rFonts w:ascii="Arial" w:hAnsi="Arial" w:cs="Arial"/>
                            <w:i/>
                          </w:rPr>
                          <w:t>To be reviewed:</w:t>
                        </w:r>
                      </w:p>
                    </w:txbxContent>
                  </v:textbox>
                </v:shape>
                <v:shape id="Text Box 37" o:spid="_x0000_s1061" type="#_x0000_t202" style="position:absolute;left:5156;top:2289;width:196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7473C5BC" w14:textId="51165DDF" w:rsidR="00D86620" w:rsidRPr="00B815CD" w:rsidRDefault="006D1FA9" w:rsidP="00D62978">
                        <w:pPr>
                          <w:spacing w:line="235" w:lineRule="exact"/>
                          <w:rPr>
                            <w:rFonts w:ascii="Arial" w:hAnsi="Arial" w:cs="Arial"/>
                            <w:i/>
                            <w:sz w:val="20"/>
                          </w:rPr>
                        </w:pPr>
                        <w:r>
                          <w:rPr>
                            <w:rFonts w:ascii="Arial" w:hAnsi="Arial" w:cs="Arial"/>
                            <w:i/>
                            <w:sz w:val="20"/>
                          </w:rPr>
                          <w:t>_</w:t>
                        </w:r>
                        <w:r w:rsidR="00B351E1">
                          <w:rPr>
                            <w:rFonts w:ascii="Arial" w:hAnsi="Arial" w:cs="Arial"/>
                            <w:i/>
                            <w:sz w:val="20"/>
                          </w:rPr>
                          <w:t>July 2023</w:t>
                        </w:r>
                      </w:p>
                    </w:txbxContent>
                  </v:textbox>
                </v:shape>
                <v:shape id="Text Box 38" o:spid="_x0000_s1062" type="#_x0000_t202" style="position:absolute;left:117;top:2289;width:4476;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0AF09357" w14:textId="77777777" w:rsidR="00D86620" w:rsidRDefault="00D86620" w:rsidP="00D62978">
                        <w:pPr>
                          <w:spacing w:line="235" w:lineRule="exact"/>
                          <w:rPr>
                            <w:rFonts w:ascii="Lucida Bright"/>
                            <w:i/>
                            <w:sz w:val="20"/>
                          </w:rPr>
                        </w:pPr>
                        <w:r w:rsidRPr="00B815CD">
                          <w:rPr>
                            <w:rFonts w:ascii="Arial" w:hAnsi="Arial" w:cs="Arial"/>
                            <w:i/>
                            <w:sz w:val="20"/>
                          </w:rPr>
                          <w:t>Agreed and ratified by the Local Advisory Board</w:t>
                        </w:r>
                        <w:r>
                          <w:rPr>
                            <w:rFonts w:ascii="Lucida Bright"/>
                            <w:i/>
                            <w:sz w:val="20"/>
                          </w:rPr>
                          <w:t xml:space="preserve"> on:</w:t>
                        </w:r>
                      </w:p>
                    </w:txbxContent>
                  </v:textbox>
                </v:shape>
                <v:shape id="Text Box 39" o:spid="_x0000_s1063" type="#_x0000_t202" style="position:absolute;left:5156;top:1700;width:4496;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19E1A951" w14:textId="36D1D045" w:rsidR="00D86620" w:rsidRPr="00B815CD" w:rsidRDefault="00BD31A2" w:rsidP="00D62978">
                        <w:pPr>
                          <w:rPr>
                            <w:rFonts w:ascii="Arial" w:hAnsi="Arial" w:cs="Arial"/>
                            <w:i/>
                          </w:rPr>
                        </w:pPr>
                        <w:r>
                          <w:rPr>
                            <w:rFonts w:ascii="Arial" w:hAnsi="Arial" w:cs="Arial"/>
                            <w:i/>
                          </w:rPr>
                          <w:t xml:space="preserve"> Headteacher – Mr</w:t>
                        </w:r>
                        <w:r w:rsidR="00B33FC4">
                          <w:rPr>
                            <w:rFonts w:ascii="Arial" w:hAnsi="Arial" w:cs="Arial"/>
                            <w:i/>
                          </w:rPr>
                          <w:t xml:space="preserve"> L Anderson-Pugh</w:t>
                        </w:r>
                      </w:p>
                      <w:p w14:paraId="196C8945" w14:textId="77777777" w:rsidR="00D86620" w:rsidRDefault="00D86620" w:rsidP="00D62978">
                        <w:pPr>
                          <w:rPr>
                            <w:rFonts w:ascii="Lucida Bright"/>
                            <w:i/>
                          </w:rPr>
                        </w:pPr>
                      </w:p>
                    </w:txbxContent>
                  </v:textbox>
                </v:shape>
                <v:shape id="Text Box 40" o:spid="_x0000_s1064" type="#_x0000_t202" style="position:absolute;left:117;top:1721;width:228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60E9A4DE" w14:textId="77777777" w:rsidR="00D86620" w:rsidRPr="00B815CD" w:rsidRDefault="00D86620" w:rsidP="00D62978">
                        <w:pPr>
                          <w:rPr>
                            <w:rFonts w:ascii="Arial" w:hAnsi="Arial" w:cs="Arial"/>
                            <w:i/>
                          </w:rPr>
                        </w:pPr>
                        <w:r w:rsidRPr="00B815CD">
                          <w:rPr>
                            <w:rFonts w:ascii="Arial" w:hAnsi="Arial" w:cs="Arial"/>
                            <w:i/>
                          </w:rPr>
                          <w:t>Responsible Officer:</w:t>
                        </w:r>
                      </w:p>
                    </w:txbxContent>
                  </v:textbox>
                </v:shape>
                <v:shape id="Text Box 41" o:spid="_x0000_s1065" type="#_x0000_t202" style="position:absolute;left:5156;top:1157;width:3354;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0FD0369E" w14:textId="5D715EFA" w:rsidR="00D86620" w:rsidRPr="00B815CD" w:rsidRDefault="00BD31A2" w:rsidP="00D62978">
                        <w:pPr>
                          <w:rPr>
                            <w:rFonts w:ascii="Arial" w:hAnsi="Arial" w:cs="Arial"/>
                            <w:i/>
                          </w:rPr>
                        </w:pPr>
                        <w:r>
                          <w:rPr>
                            <w:rFonts w:ascii="Arial" w:hAnsi="Arial" w:cs="Arial"/>
                            <w:i/>
                          </w:rPr>
                          <w:t xml:space="preserve">Mrs. </w:t>
                        </w:r>
                        <w:r w:rsidR="00B351E1">
                          <w:rPr>
                            <w:rFonts w:ascii="Arial" w:hAnsi="Arial" w:cs="Arial"/>
                            <w:i/>
                          </w:rPr>
                          <w:t>T Drinkwater</w:t>
                        </w:r>
                      </w:p>
                    </w:txbxContent>
                  </v:textbox>
                </v:shape>
                <v:shape id="Text Box 42" o:spid="_x0000_s1066" type="#_x0000_t202" style="position:absolute;left:117;top:1157;width:3713;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26BB7B8F" w14:textId="77777777" w:rsidR="00D86620" w:rsidRPr="00B815CD" w:rsidRDefault="00D86620" w:rsidP="00D62978">
                        <w:pPr>
                          <w:rPr>
                            <w:rFonts w:ascii="Arial" w:hAnsi="Arial" w:cs="Arial"/>
                            <w:i/>
                          </w:rPr>
                        </w:pPr>
                        <w:r w:rsidRPr="00B815CD">
                          <w:rPr>
                            <w:rFonts w:ascii="Arial" w:hAnsi="Arial" w:cs="Arial"/>
                            <w:i/>
                          </w:rPr>
                          <w:t>Chair of Local Advisory Board:</w:t>
                        </w:r>
                      </w:p>
                    </w:txbxContent>
                  </v:textbox>
                </v:shape>
                <v:shape id="Text Box 43" o:spid="_x0000_s1067" type="#_x0000_t202" style="position:absolute;left:117;top:31;width:9660;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354B3267" w14:textId="79A976F1" w:rsidR="00D86620" w:rsidRPr="00B815CD" w:rsidRDefault="00D86620" w:rsidP="00D62978">
                        <w:pPr>
                          <w:spacing w:line="235" w:lineRule="auto"/>
                          <w:rPr>
                            <w:rFonts w:ascii="Arial" w:hAnsi="Arial" w:cs="Arial"/>
                            <w:i/>
                          </w:rPr>
                        </w:pPr>
                        <w:r w:rsidRPr="00B815CD">
                          <w:rPr>
                            <w:rFonts w:ascii="Arial" w:hAnsi="Arial" w:cs="Arial"/>
                            <w:i/>
                            <w:w w:val="110"/>
                          </w:rPr>
                          <w:t>The</w:t>
                        </w:r>
                        <w:r w:rsidR="00B351E1">
                          <w:rPr>
                            <w:rFonts w:ascii="Arial" w:hAnsi="Arial" w:cs="Arial"/>
                            <w:i/>
                            <w:w w:val="110"/>
                          </w:rPr>
                          <w:t xml:space="preserve"> Geogrpahy</w:t>
                        </w:r>
                        <w:r>
                          <w:rPr>
                            <w:rFonts w:ascii="Arial" w:hAnsi="Arial" w:cs="Arial"/>
                            <w:i/>
                            <w:w w:val="110"/>
                          </w:rPr>
                          <w:t xml:space="preserve"> </w:t>
                        </w:r>
                        <w:r w:rsidRPr="00B815CD">
                          <w:rPr>
                            <w:rFonts w:ascii="Arial" w:hAnsi="Arial" w:cs="Arial"/>
                            <w:i/>
                            <w:w w:val="110"/>
                          </w:rPr>
                          <w:t>Policy in respect of the Children First Learning Partnership has been discussed and adopted by the Local Advisory Board.</w:t>
                        </w:r>
                      </w:p>
                    </w:txbxContent>
                  </v:textbox>
                </v:shape>
                <w10:anchorlock/>
              </v:group>
            </w:pict>
          </mc:Fallback>
        </mc:AlternateContent>
      </w:r>
    </w:p>
    <w:p w14:paraId="20D960DD" w14:textId="77777777" w:rsidR="00D62978" w:rsidRPr="00AB5061" w:rsidRDefault="00D62978" w:rsidP="00D62978">
      <w:pPr>
        <w:jc w:val="center"/>
        <w:rPr>
          <w:rFonts w:cstheme="minorHAnsi"/>
          <w:sz w:val="24"/>
          <w:szCs w:val="24"/>
        </w:rPr>
        <w:sectPr w:rsidR="00D62978" w:rsidRPr="00AB5061" w:rsidSect="009A4C92">
          <w:pgSz w:w="11900" w:h="16840"/>
          <w:pgMar w:top="720" w:right="720" w:bottom="720" w:left="720" w:header="720" w:footer="720" w:gutter="0"/>
          <w:cols w:space="720"/>
          <w:docGrid w:linePitch="299"/>
        </w:sectPr>
      </w:pPr>
    </w:p>
    <w:p w14:paraId="4E65CC66" w14:textId="7E1C952F" w:rsidR="00950172" w:rsidRPr="00AB5061" w:rsidRDefault="00BD31A2" w:rsidP="00950172">
      <w:pPr>
        <w:jc w:val="center"/>
        <w:rPr>
          <w:rFonts w:cstheme="minorHAnsi"/>
          <w:b/>
          <w:sz w:val="24"/>
          <w:szCs w:val="24"/>
        </w:rPr>
      </w:pPr>
      <w:r w:rsidRPr="00AB5061">
        <w:rPr>
          <w:rFonts w:cstheme="minorHAnsi"/>
          <w:noProof/>
          <w:sz w:val="24"/>
          <w:szCs w:val="24"/>
          <w:lang w:eastAsia="en-GB"/>
        </w:rPr>
        <w:lastRenderedPageBreak/>
        <w:drawing>
          <wp:anchor distT="0" distB="0" distL="114300" distR="114300" simplePos="0" relativeHeight="251660288" behindDoc="1" locked="0" layoutInCell="1" allowOverlap="1" wp14:anchorId="0E240C13" wp14:editId="293E290B">
            <wp:simplePos x="0" y="0"/>
            <wp:positionH relativeFrom="margin">
              <wp:align>center</wp:align>
            </wp:positionH>
            <wp:positionV relativeFrom="paragraph">
              <wp:posOffset>360</wp:posOffset>
            </wp:positionV>
            <wp:extent cx="805180" cy="805180"/>
            <wp:effectExtent l="0" t="0" r="0" b="0"/>
            <wp:wrapTight wrapText="bothSides">
              <wp:wrapPolygon edited="0">
                <wp:start x="0" y="0"/>
                <wp:lineTo x="0" y="20953"/>
                <wp:lineTo x="20953" y="20953"/>
                <wp:lineTo x="2095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05180" cy="805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5F398A" w14:textId="4E00D2FE" w:rsidR="00D62978" w:rsidRPr="00AB5061" w:rsidRDefault="00D62978" w:rsidP="00950172">
      <w:pPr>
        <w:jc w:val="center"/>
        <w:rPr>
          <w:rFonts w:cstheme="minorHAnsi"/>
          <w:b/>
          <w:sz w:val="24"/>
          <w:szCs w:val="24"/>
        </w:rPr>
      </w:pPr>
    </w:p>
    <w:p w14:paraId="61B3F041" w14:textId="073101BE" w:rsidR="00697724" w:rsidRPr="00AB5061" w:rsidRDefault="00697724" w:rsidP="007203F4">
      <w:pPr>
        <w:jc w:val="center"/>
        <w:rPr>
          <w:rFonts w:cstheme="minorHAnsi"/>
          <w:b/>
          <w:sz w:val="24"/>
          <w:szCs w:val="24"/>
        </w:rPr>
      </w:pPr>
    </w:p>
    <w:p w14:paraId="4F83E72D" w14:textId="74D1F43C" w:rsidR="007203F4" w:rsidRPr="00AB5061" w:rsidRDefault="00B351E1" w:rsidP="007203F4">
      <w:pPr>
        <w:jc w:val="center"/>
        <w:rPr>
          <w:rFonts w:cstheme="minorHAnsi"/>
          <w:b/>
          <w:sz w:val="24"/>
          <w:szCs w:val="24"/>
        </w:rPr>
      </w:pPr>
      <w:proofErr w:type="spellStart"/>
      <w:r>
        <w:rPr>
          <w:rFonts w:cstheme="minorHAnsi"/>
          <w:b/>
          <w:sz w:val="24"/>
          <w:szCs w:val="24"/>
        </w:rPr>
        <w:t>Castlechurch</w:t>
      </w:r>
      <w:proofErr w:type="spellEnd"/>
      <w:r w:rsidR="00BD31A2" w:rsidRPr="00CE0F0A">
        <w:rPr>
          <w:rFonts w:cstheme="minorHAnsi"/>
          <w:b/>
          <w:sz w:val="24"/>
          <w:szCs w:val="24"/>
        </w:rPr>
        <w:t xml:space="preserve"> Primary School</w:t>
      </w:r>
    </w:p>
    <w:p w14:paraId="124889A2" w14:textId="69162B26" w:rsidR="007203F4" w:rsidRPr="00AB5061" w:rsidRDefault="00464946" w:rsidP="007203F4">
      <w:pPr>
        <w:jc w:val="center"/>
        <w:rPr>
          <w:rFonts w:cstheme="minorHAnsi"/>
          <w:b/>
          <w:sz w:val="24"/>
          <w:szCs w:val="24"/>
        </w:rPr>
      </w:pPr>
      <w:r w:rsidRPr="00AB5061">
        <w:rPr>
          <w:rFonts w:cstheme="minorHAnsi"/>
          <w:b/>
          <w:sz w:val="24"/>
          <w:szCs w:val="24"/>
        </w:rPr>
        <w:t>Geography</w:t>
      </w:r>
      <w:r w:rsidR="00C065B6" w:rsidRPr="00AB5061">
        <w:rPr>
          <w:rFonts w:cstheme="minorHAnsi"/>
          <w:b/>
          <w:sz w:val="24"/>
          <w:szCs w:val="24"/>
        </w:rPr>
        <w:t xml:space="preserve"> Policy 202</w:t>
      </w:r>
      <w:r w:rsidR="00770CA7">
        <w:rPr>
          <w:rFonts w:cstheme="minorHAnsi"/>
          <w:b/>
          <w:sz w:val="24"/>
          <w:szCs w:val="24"/>
        </w:rPr>
        <w:t>6</w:t>
      </w:r>
    </w:p>
    <w:p w14:paraId="6F1F9E33" w14:textId="77777777" w:rsidR="005B3744" w:rsidRPr="00AB5061" w:rsidRDefault="005B3744" w:rsidP="00837586">
      <w:pPr>
        <w:rPr>
          <w:rFonts w:cstheme="minorHAnsi"/>
          <w:b/>
          <w:sz w:val="24"/>
          <w:szCs w:val="24"/>
        </w:rPr>
      </w:pPr>
    </w:p>
    <w:p w14:paraId="20ABD089" w14:textId="06D9DDD3" w:rsidR="00837586" w:rsidRPr="00AB5061" w:rsidRDefault="00837586" w:rsidP="00837586">
      <w:pPr>
        <w:rPr>
          <w:rFonts w:cstheme="minorHAnsi"/>
          <w:sz w:val="24"/>
          <w:szCs w:val="24"/>
        </w:rPr>
      </w:pPr>
      <w:r w:rsidRPr="00AB5061">
        <w:rPr>
          <w:rFonts w:cstheme="minorHAnsi"/>
          <w:sz w:val="24"/>
          <w:szCs w:val="24"/>
        </w:rPr>
        <w:t>The overall intent of our school curriculum is to:</w:t>
      </w:r>
    </w:p>
    <w:p w14:paraId="7A6BEBFC" w14:textId="77777777" w:rsidR="00837586" w:rsidRPr="00AB5061" w:rsidRDefault="00837586" w:rsidP="00837586">
      <w:pPr>
        <w:rPr>
          <w:rFonts w:cstheme="minorHAnsi"/>
          <w:sz w:val="24"/>
          <w:szCs w:val="24"/>
        </w:rPr>
      </w:pPr>
      <w:r w:rsidRPr="00AB5061">
        <w:rPr>
          <w:rFonts w:cstheme="minorHAnsi"/>
          <w:b/>
          <w:sz w:val="24"/>
          <w:szCs w:val="24"/>
        </w:rPr>
        <w:t>Recognise uniqueness</w:t>
      </w:r>
      <w:r w:rsidRPr="00AB5061">
        <w:rPr>
          <w:rFonts w:cstheme="minorHAnsi"/>
          <w:sz w:val="24"/>
          <w:szCs w:val="24"/>
        </w:rPr>
        <w:t>: in our pupils, staff, resources and whole school community.</w:t>
      </w:r>
    </w:p>
    <w:p w14:paraId="1949290C" w14:textId="77777777" w:rsidR="00837586" w:rsidRPr="00AB5061" w:rsidRDefault="00837586" w:rsidP="00837586">
      <w:pPr>
        <w:rPr>
          <w:rFonts w:cstheme="minorHAnsi"/>
          <w:b/>
          <w:sz w:val="24"/>
          <w:szCs w:val="24"/>
        </w:rPr>
      </w:pPr>
      <w:r w:rsidRPr="00AB5061">
        <w:rPr>
          <w:rFonts w:cstheme="minorHAnsi"/>
          <w:b/>
          <w:sz w:val="24"/>
          <w:szCs w:val="24"/>
        </w:rPr>
        <w:t xml:space="preserve">Be Inclusive: </w:t>
      </w:r>
      <w:r w:rsidRPr="00AB5061">
        <w:rPr>
          <w:rFonts w:cstheme="minorHAnsi"/>
          <w:sz w:val="24"/>
          <w:szCs w:val="24"/>
        </w:rPr>
        <w:t>recognising learning styles, learning needs at all levels and providing solutions to any barriers to learning we encounter.</w:t>
      </w:r>
    </w:p>
    <w:p w14:paraId="26B866A3" w14:textId="77777777" w:rsidR="00837586" w:rsidRPr="00AB5061" w:rsidRDefault="00837586" w:rsidP="00837586">
      <w:pPr>
        <w:rPr>
          <w:rFonts w:cstheme="minorHAnsi"/>
          <w:b/>
          <w:sz w:val="24"/>
          <w:szCs w:val="24"/>
        </w:rPr>
      </w:pPr>
      <w:r w:rsidRPr="00AB5061">
        <w:rPr>
          <w:rFonts w:cstheme="minorHAnsi"/>
          <w:b/>
          <w:sz w:val="24"/>
          <w:szCs w:val="24"/>
        </w:rPr>
        <w:t xml:space="preserve">Engage and Inspire: </w:t>
      </w:r>
      <w:r w:rsidRPr="00AB5061">
        <w:rPr>
          <w:rFonts w:cstheme="minorHAnsi"/>
          <w:sz w:val="24"/>
          <w:szCs w:val="24"/>
        </w:rPr>
        <w:t>through knowledge rich, highly enriched, progressive and purposeful contexts.</w:t>
      </w:r>
    </w:p>
    <w:p w14:paraId="0B463450" w14:textId="77777777" w:rsidR="00837586" w:rsidRPr="00AB5061" w:rsidRDefault="00837586" w:rsidP="00837586">
      <w:pPr>
        <w:rPr>
          <w:rFonts w:cstheme="minorHAnsi"/>
          <w:sz w:val="24"/>
          <w:szCs w:val="24"/>
        </w:rPr>
      </w:pPr>
      <w:r w:rsidRPr="00AB5061">
        <w:rPr>
          <w:rFonts w:cstheme="minorHAnsi"/>
          <w:b/>
          <w:sz w:val="24"/>
          <w:szCs w:val="24"/>
        </w:rPr>
        <w:t xml:space="preserve">Promote Aspiration: </w:t>
      </w:r>
      <w:r w:rsidRPr="00AB5061">
        <w:rPr>
          <w:rFonts w:cstheme="minorHAnsi"/>
          <w:sz w:val="24"/>
          <w:szCs w:val="24"/>
        </w:rPr>
        <w:t xml:space="preserve">offering challenge, accountability and responsibility for their learning. </w:t>
      </w:r>
    </w:p>
    <w:p w14:paraId="1F51A447" w14:textId="77777777" w:rsidR="00837586" w:rsidRPr="00AB5061" w:rsidRDefault="00837586" w:rsidP="00837586">
      <w:pPr>
        <w:rPr>
          <w:rFonts w:cstheme="minorHAnsi"/>
          <w:sz w:val="24"/>
          <w:szCs w:val="24"/>
        </w:rPr>
      </w:pPr>
      <w:r w:rsidRPr="00AB5061">
        <w:rPr>
          <w:rFonts w:cstheme="minorHAnsi"/>
          <w:b/>
          <w:sz w:val="24"/>
          <w:szCs w:val="24"/>
        </w:rPr>
        <w:t xml:space="preserve">Create citizens of the Future:  </w:t>
      </w:r>
      <w:r w:rsidRPr="00AB5061">
        <w:rPr>
          <w:rFonts w:cstheme="minorHAnsi"/>
          <w:sz w:val="24"/>
          <w:szCs w:val="24"/>
        </w:rPr>
        <w:t>who thrive on responsibility, see difference as a strength of our community and use democracy to embed their own values and beliefs.</w:t>
      </w:r>
    </w:p>
    <w:p w14:paraId="1A17E8A6" w14:textId="23093682" w:rsidR="00837586" w:rsidRPr="00AB5061" w:rsidRDefault="00837586" w:rsidP="00837586">
      <w:pPr>
        <w:rPr>
          <w:rFonts w:cstheme="minorHAnsi"/>
          <w:sz w:val="24"/>
          <w:szCs w:val="24"/>
        </w:rPr>
      </w:pPr>
      <w:r w:rsidRPr="00AB5061">
        <w:rPr>
          <w:rFonts w:cstheme="minorHAnsi"/>
          <w:sz w:val="24"/>
          <w:szCs w:val="24"/>
        </w:rPr>
        <w:t xml:space="preserve">Our </w:t>
      </w:r>
      <w:r w:rsidR="00DB33EA" w:rsidRPr="00AB5061">
        <w:rPr>
          <w:rFonts w:cstheme="minorHAnsi"/>
          <w:sz w:val="24"/>
          <w:szCs w:val="24"/>
        </w:rPr>
        <w:t>Geography</w:t>
      </w:r>
      <w:r w:rsidRPr="00AB5061">
        <w:rPr>
          <w:rFonts w:cstheme="minorHAnsi"/>
          <w:sz w:val="24"/>
          <w:szCs w:val="24"/>
        </w:rPr>
        <w:t xml:space="preserve"> curriculum strives to drive all of these intentions and links very closely to the achievement and development of them all.</w:t>
      </w:r>
    </w:p>
    <w:p w14:paraId="2244EC44" w14:textId="77777777" w:rsidR="00837586" w:rsidRPr="00AB5061" w:rsidRDefault="00837586" w:rsidP="00837586">
      <w:pPr>
        <w:rPr>
          <w:rFonts w:cstheme="minorHAnsi"/>
          <w:b/>
          <w:sz w:val="24"/>
          <w:szCs w:val="24"/>
          <w:u w:val="single"/>
        </w:rPr>
      </w:pPr>
      <w:r w:rsidRPr="00AB5061">
        <w:rPr>
          <w:rFonts w:cstheme="minorHAnsi"/>
          <w:b/>
          <w:sz w:val="24"/>
          <w:szCs w:val="24"/>
          <w:u w:val="single"/>
        </w:rPr>
        <w:t xml:space="preserve">Intent </w:t>
      </w:r>
    </w:p>
    <w:p w14:paraId="31996FF4" w14:textId="638F2151" w:rsidR="005B3744" w:rsidRPr="00AB5061" w:rsidRDefault="005B3744" w:rsidP="00837586">
      <w:pPr>
        <w:rPr>
          <w:rFonts w:cstheme="minorHAnsi"/>
          <w:sz w:val="24"/>
          <w:szCs w:val="24"/>
        </w:rPr>
      </w:pPr>
      <w:r w:rsidRPr="00AB5061">
        <w:rPr>
          <w:rFonts w:cstheme="minorHAnsi"/>
          <w:sz w:val="24"/>
          <w:szCs w:val="24"/>
        </w:rPr>
        <w:t xml:space="preserve">To </w:t>
      </w:r>
      <w:r w:rsidR="00DB33EA" w:rsidRPr="00AB5061">
        <w:rPr>
          <w:rFonts w:cstheme="minorHAnsi"/>
          <w:sz w:val="24"/>
          <w:szCs w:val="24"/>
        </w:rPr>
        <w:t>develop children</w:t>
      </w:r>
      <w:r w:rsidR="003E4BBB" w:rsidRPr="00AB5061">
        <w:rPr>
          <w:rFonts w:cstheme="minorHAnsi"/>
          <w:sz w:val="24"/>
          <w:szCs w:val="24"/>
        </w:rPr>
        <w:t>’</w:t>
      </w:r>
      <w:r w:rsidR="00DB33EA" w:rsidRPr="00AB5061">
        <w:rPr>
          <w:rFonts w:cstheme="minorHAnsi"/>
          <w:sz w:val="24"/>
          <w:szCs w:val="24"/>
        </w:rPr>
        <w:t>s experiences and understanding of Geography, inspiring and ig</w:t>
      </w:r>
      <w:r w:rsidR="003E4BBB" w:rsidRPr="00AB5061">
        <w:rPr>
          <w:rFonts w:cstheme="minorHAnsi"/>
          <w:sz w:val="24"/>
          <w:szCs w:val="24"/>
        </w:rPr>
        <w:t>niting</w:t>
      </w:r>
      <w:r w:rsidR="00DB33EA" w:rsidRPr="00AB5061">
        <w:rPr>
          <w:rFonts w:cstheme="minorHAnsi"/>
          <w:sz w:val="24"/>
          <w:szCs w:val="24"/>
        </w:rPr>
        <w:t xml:space="preserve"> their curiosity about the wider world.</w:t>
      </w:r>
    </w:p>
    <w:p w14:paraId="38F4BEA9" w14:textId="18621965" w:rsidR="003E4BBB" w:rsidRPr="00AB5061" w:rsidRDefault="008B3D81" w:rsidP="003E4BBB">
      <w:pPr>
        <w:rPr>
          <w:rFonts w:cstheme="minorHAnsi"/>
          <w:sz w:val="24"/>
          <w:szCs w:val="24"/>
        </w:rPr>
      </w:pPr>
      <w:r w:rsidRPr="00AB5061">
        <w:rPr>
          <w:rFonts w:cstheme="minorHAnsi"/>
          <w:sz w:val="24"/>
          <w:szCs w:val="24"/>
        </w:rPr>
        <w:t>We aim to achieve this through allowing the children:</w:t>
      </w:r>
    </w:p>
    <w:p w14:paraId="3BCE96F1" w14:textId="179433D6" w:rsidR="009B1E83" w:rsidRPr="00AB5061" w:rsidRDefault="009B1E83" w:rsidP="009B1E83">
      <w:pPr>
        <w:pStyle w:val="ListParagraph"/>
        <w:numPr>
          <w:ilvl w:val="0"/>
          <w:numId w:val="13"/>
        </w:numPr>
        <w:rPr>
          <w:rFonts w:cstheme="minorHAnsi"/>
          <w:sz w:val="24"/>
          <w:szCs w:val="24"/>
        </w:rPr>
      </w:pPr>
      <w:r w:rsidRPr="00AB5061">
        <w:rPr>
          <w:rFonts w:cstheme="minorHAnsi"/>
          <w:sz w:val="24"/>
          <w:szCs w:val="24"/>
        </w:rPr>
        <w:t>To develop a sense of own location in relation to the rest of the world</w:t>
      </w:r>
    </w:p>
    <w:p w14:paraId="0F1EE739" w14:textId="71DA044B" w:rsidR="003E4BBB" w:rsidRPr="00AB5061" w:rsidRDefault="003E4BBB" w:rsidP="009B1E83">
      <w:pPr>
        <w:pStyle w:val="ListParagraph"/>
        <w:numPr>
          <w:ilvl w:val="0"/>
          <w:numId w:val="13"/>
        </w:numPr>
        <w:rPr>
          <w:rFonts w:cstheme="minorHAnsi"/>
          <w:sz w:val="24"/>
          <w:szCs w:val="24"/>
        </w:rPr>
      </w:pPr>
      <w:r w:rsidRPr="00AB5061">
        <w:rPr>
          <w:rFonts w:cstheme="minorHAnsi"/>
          <w:sz w:val="24"/>
          <w:szCs w:val="24"/>
        </w:rPr>
        <w:t>To develop a passion and a real sense of curiosity of the world and the people who live there</w:t>
      </w:r>
    </w:p>
    <w:p w14:paraId="3E3543F8" w14:textId="77777777" w:rsidR="003E4BBB" w:rsidRPr="00AB5061" w:rsidRDefault="003E4BBB" w:rsidP="003E4BBB">
      <w:pPr>
        <w:pStyle w:val="ListParagraph"/>
        <w:numPr>
          <w:ilvl w:val="0"/>
          <w:numId w:val="13"/>
        </w:numPr>
        <w:rPr>
          <w:rFonts w:cstheme="minorHAnsi"/>
          <w:sz w:val="24"/>
          <w:szCs w:val="24"/>
        </w:rPr>
      </w:pPr>
      <w:r w:rsidRPr="00AB5061">
        <w:rPr>
          <w:rFonts w:cstheme="minorHAnsi"/>
          <w:sz w:val="24"/>
          <w:szCs w:val="24"/>
        </w:rPr>
        <w:t>To develop an ability to explore and enquire geographical skills and techniques through fieldwork and map skills</w:t>
      </w:r>
    </w:p>
    <w:p w14:paraId="4CF777A2" w14:textId="0D071744" w:rsidR="003E4BBB" w:rsidRPr="00AB5061" w:rsidRDefault="003E4BBB" w:rsidP="009B1E83">
      <w:pPr>
        <w:pStyle w:val="ListParagraph"/>
        <w:numPr>
          <w:ilvl w:val="0"/>
          <w:numId w:val="13"/>
        </w:numPr>
        <w:rPr>
          <w:rFonts w:cstheme="minorHAnsi"/>
          <w:sz w:val="24"/>
          <w:szCs w:val="24"/>
        </w:rPr>
      </w:pPr>
      <w:r w:rsidRPr="00AB5061">
        <w:rPr>
          <w:rFonts w:cstheme="minorHAnsi"/>
          <w:sz w:val="24"/>
          <w:szCs w:val="24"/>
        </w:rPr>
        <w:t>To be able to enquire, question, analyse and present geographical concepts</w:t>
      </w:r>
    </w:p>
    <w:p w14:paraId="11B7FC07" w14:textId="20433290" w:rsidR="00AE41F3" w:rsidRPr="00AB5061" w:rsidRDefault="002C639A" w:rsidP="003E4BBB">
      <w:pPr>
        <w:pStyle w:val="ListParagraph"/>
        <w:numPr>
          <w:ilvl w:val="0"/>
          <w:numId w:val="13"/>
        </w:numPr>
        <w:rPr>
          <w:rFonts w:cstheme="minorHAnsi"/>
          <w:sz w:val="24"/>
          <w:szCs w:val="24"/>
        </w:rPr>
      </w:pPr>
      <w:r w:rsidRPr="00AB5061">
        <w:rPr>
          <w:rFonts w:cstheme="minorHAnsi"/>
          <w:sz w:val="24"/>
          <w:szCs w:val="24"/>
        </w:rPr>
        <w:t xml:space="preserve">To </w:t>
      </w:r>
      <w:r w:rsidR="003E4BBB" w:rsidRPr="00AB5061">
        <w:rPr>
          <w:rFonts w:cstheme="minorHAnsi"/>
          <w:sz w:val="24"/>
          <w:szCs w:val="24"/>
        </w:rPr>
        <w:t>be able to express opinions that are justified and reasoned through good knowledge around issues in society and the environment</w:t>
      </w:r>
    </w:p>
    <w:p w14:paraId="54ED87D2" w14:textId="46CC954F" w:rsidR="003E4BBB" w:rsidRPr="00AB5061" w:rsidRDefault="003E4BBB" w:rsidP="003E4BBB">
      <w:pPr>
        <w:pStyle w:val="ListParagraph"/>
        <w:numPr>
          <w:ilvl w:val="0"/>
          <w:numId w:val="13"/>
        </w:numPr>
        <w:rPr>
          <w:rFonts w:cstheme="minorHAnsi"/>
          <w:sz w:val="24"/>
          <w:szCs w:val="24"/>
        </w:rPr>
      </w:pPr>
      <w:r w:rsidRPr="00AB5061">
        <w:rPr>
          <w:rFonts w:cstheme="minorHAnsi"/>
          <w:sz w:val="24"/>
          <w:szCs w:val="24"/>
        </w:rPr>
        <w:t>To apply creativity, critical thinking and curiosity to give reasoned views on places, fieldwork and features of the world around us.</w:t>
      </w:r>
    </w:p>
    <w:p w14:paraId="3CFA92C1" w14:textId="7E791BB9" w:rsidR="003E4BBB" w:rsidRPr="00AB5061" w:rsidRDefault="003E4BBB" w:rsidP="003E4BBB">
      <w:pPr>
        <w:pStyle w:val="ListParagraph"/>
        <w:numPr>
          <w:ilvl w:val="0"/>
          <w:numId w:val="13"/>
        </w:numPr>
        <w:rPr>
          <w:rFonts w:cstheme="minorHAnsi"/>
          <w:sz w:val="24"/>
          <w:szCs w:val="24"/>
        </w:rPr>
      </w:pPr>
      <w:r w:rsidRPr="00AB5061">
        <w:rPr>
          <w:rFonts w:cstheme="minorHAnsi"/>
          <w:sz w:val="24"/>
          <w:szCs w:val="24"/>
        </w:rPr>
        <w:t>To be able to reach clear conclusions and develop a reasoned argument to explain findings</w:t>
      </w:r>
    </w:p>
    <w:p w14:paraId="52488743" w14:textId="77777777" w:rsidR="003E4BBB" w:rsidRPr="00AB5061" w:rsidRDefault="003E4BBB" w:rsidP="00837586">
      <w:pPr>
        <w:rPr>
          <w:rFonts w:cstheme="minorHAnsi"/>
          <w:b/>
          <w:sz w:val="24"/>
          <w:szCs w:val="24"/>
          <w:u w:val="single"/>
        </w:rPr>
      </w:pPr>
    </w:p>
    <w:p w14:paraId="1E324A29" w14:textId="5D098BE4" w:rsidR="00837586" w:rsidRPr="00AB5061" w:rsidRDefault="00837586" w:rsidP="00837586">
      <w:pPr>
        <w:rPr>
          <w:rFonts w:cstheme="minorHAnsi"/>
          <w:b/>
          <w:sz w:val="24"/>
          <w:szCs w:val="24"/>
          <w:u w:val="single"/>
        </w:rPr>
      </w:pPr>
      <w:r w:rsidRPr="00AB5061">
        <w:rPr>
          <w:rFonts w:cstheme="minorHAnsi"/>
          <w:b/>
          <w:sz w:val="24"/>
          <w:szCs w:val="24"/>
          <w:u w:val="single"/>
        </w:rPr>
        <w:t>Implementation</w:t>
      </w:r>
    </w:p>
    <w:p w14:paraId="0A53CC95" w14:textId="0A9EA690" w:rsidR="00837586" w:rsidRPr="00AB5061" w:rsidRDefault="00837586" w:rsidP="00837586">
      <w:pPr>
        <w:rPr>
          <w:rFonts w:cstheme="minorHAnsi"/>
          <w:sz w:val="24"/>
          <w:szCs w:val="24"/>
        </w:rPr>
      </w:pPr>
      <w:r w:rsidRPr="00AB5061">
        <w:rPr>
          <w:rFonts w:cstheme="minorHAnsi"/>
          <w:sz w:val="24"/>
          <w:szCs w:val="24"/>
        </w:rPr>
        <w:t xml:space="preserve">We use the </w:t>
      </w:r>
      <w:r w:rsidR="00EB5E17" w:rsidRPr="00AB5061">
        <w:rPr>
          <w:rFonts w:cstheme="minorHAnsi"/>
          <w:b/>
          <w:sz w:val="24"/>
          <w:szCs w:val="24"/>
        </w:rPr>
        <w:t>Development Matters and N</w:t>
      </w:r>
      <w:r w:rsidRPr="00AB5061">
        <w:rPr>
          <w:rFonts w:cstheme="minorHAnsi"/>
          <w:b/>
          <w:sz w:val="24"/>
          <w:szCs w:val="24"/>
        </w:rPr>
        <w:t>ational Curriculum</w:t>
      </w:r>
      <w:r w:rsidRPr="00AB5061">
        <w:rPr>
          <w:rFonts w:cstheme="minorHAnsi"/>
          <w:sz w:val="24"/>
          <w:szCs w:val="24"/>
        </w:rPr>
        <w:t xml:space="preserve"> </w:t>
      </w:r>
      <w:r w:rsidR="00434575" w:rsidRPr="00AB5061">
        <w:rPr>
          <w:rFonts w:cstheme="minorHAnsi"/>
          <w:sz w:val="24"/>
          <w:szCs w:val="24"/>
        </w:rPr>
        <w:t>documents t</w:t>
      </w:r>
      <w:r w:rsidR="00EB5E17" w:rsidRPr="00AB5061">
        <w:rPr>
          <w:rFonts w:cstheme="minorHAnsi"/>
          <w:sz w:val="24"/>
          <w:szCs w:val="24"/>
        </w:rPr>
        <w:t>o inform the delivery of</w:t>
      </w:r>
      <w:r w:rsidR="005B3744" w:rsidRPr="00AB5061">
        <w:rPr>
          <w:rFonts w:cstheme="minorHAnsi"/>
          <w:sz w:val="24"/>
          <w:szCs w:val="24"/>
        </w:rPr>
        <w:t xml:space="preserve"> </w:t>
      </w:r>
      <w:r w:rsidR="00464946" w:rsidRPr="00AB5061">
        <w:rPr>
          <w:rFonts w:cstheme="minorHAnsi"/>
          <w:sz w:val="24"/>
          <w:szCs w:val="24"/>
        </w:rPr>
        <w:t xml:space="preserve">Geography </w:t>
      </w:r>
      <w:r w:rsidR="00EB5E17" w:rsidRPr="00AB5061">
        <w:rPr>
          <w:rFonts w:cstheme="minorHAnsi"/>
          <w:sz w:val="24"/>
          <w:szCs w:val="24"/>
        </w:rPr>
        <w:t xml:space="preserve">at </w:t>
      </w:r>
      <w:proofErr w:type="spellStart"/>
      <w:r w:rsidR="00B351E1">
        <w:rPr>
          <w:rFonts w:cstheme="minorHAnsi"/>
          <w:sz w:val="24"/>
          <w:szCs w:val="24"/>
        </w:rPr>
        <w:t>Castlechurch</w:t>
      </w:r>
      <w:proofErr w:type="spellEnd"/>
      <w:r w:rsidR="00EB5E17" w:rsidRPr="00CE0F0A">
        <w:rPr>
          <w:rFonts w:cstheme="minorHAnsi"/>
          <w:sz w:val="24"/>
          <w:szCs w:val="24"/>
        </w:rPr>
        <w:t xml:space="preserve"> Primary School.</w:t>
      </w:r>
    </w:p>
    <w:p w14:paraId="1BC38457" w14:textId="36B8C084" w:rsidR="005B3744" w:rsidRPr="00AB5061" w:rsidRDefault="005B3744" w:rsidP="00837586">
      <w:pPr>
        <w:spacing w:after="0" w:line="240" w:lineRule="auto"/>
        <w:rPr>
          <w:rFonts w:cstheme="minorHAnsi"/>
          <w:b/>
          <w:sz w:val="24"/>
          <w:szCs w:val="24"/>
        </w:rPr>
      </w:pPr>
    </w:p>
    <w:p w14:paraId="442E807D" w14:textId="37BC04C1" w:rsidR="00770CA7" w:rsidRDefault="00434575" w:rsidP="00770CA7">
      <w:pPr>
        <w:spacing w:after="0" w:line="240" w:lineRule="auto"/>
        <w:rPr>
          <w:rFonts w:cstheme="minorHAnsi"/>
          <w:sz w:val="24"/>
          <w:szCs w:val="24"/>
        </w:rPr>
      </w:pPr>
      <w:r w:rsidRPr="00AB5061">
        <w:rPr>
          <w:rFonts w:cstheme="minorHAnsi"/>
          <w:sz w:val="24"/>
          <w:szCs w:val="24"/>
        </w:rPr>
        <w:lastRenderedPageBreak/>
        <w:t>Our progression documents show a build-up of knowledge and skills across</w:t>
      </w:r>
      <w:r w:rsidR="008A614B" w:rsidRPr="00AB5061">
        <w:rPr>
          <w:rFonts w:cstheme="minorHAnsi"/>
          <w:sz w:val="24"/>
          <w:szCs w:val="24"/>
        </w:rPr>
        <w:t xml:space="preserve"> the following areas</w:t>
      </w:r>
      <w:r w:rsidRPr="00AB5061">
        <w:rPr>
          <w:rFonts w:cstheme="minorHAnsi"/>
          <w:sz w:val="24"/>
          <w:szCs w:val="24"/>
        </w:rPr>
        <w:t>:</w:t>
      </w:r>
    </w:p>
    <w:p w14:paraId="430F257F" w14:textId="371E5A9F" w:rsidR="00770CA7" w:rsidRDefault="00770CA7" w:rsidP="00770CA7">
      <w:pPr>
        <w:spacing w:after="0" w:line="240" w:lineRule="auto"/>
        <w:rPr>
          <w:rFonts w:cstheme="minorHAnsi"/>
          <w:sz w:val="24"/>
          <w:szCs w:val="24"/>
        </w:rPr>
      </w:pPr>
    </w:p>
    <w:p w14:paraId="3E9180CF" w14:textId="77FECFCC" w:rsidR="00770CA7" w:rsidRDefault="00770CA7" w:rsidP="00770CA7">
      <w:pPr>
        <w:spacing w:after="0" w:line="240" w:lineRule="auto"/>
        <w:rPr>
          <w:rFonts w:eastAsia="Times New Roman" w:cstheme="minorHAnsi"/>
          <w:sz w:val="24"/>
          <w:szCs w:val="24"/>
          <w:lang w:eastAsia="en-GB"/>
        </w:rPr>
      </w:pPr>
      <w:r w:rsidRPr="006D0F9C">
        <w:rPr>
          <w:rFonts w:cstheme="minorHAnsi"/>
          <w:b/>
          <w:bCs/>
          <w:color w:val="FF0000"/>
          <w:sz w:val="24"/>
          <w:szCs w:val="24"/>
        </w:rPr>
        <w:t xml:space="preserve">EYFS </w:t>
      </w:r>
      <w:proofErr w:type="gramStart"/>
      <w:r w:rsidRPr="006D0F9C">
        <w:rPr>
          <w:rFonts w:cstheme="minorHAnsi"/>
          <w:b/>
          <w:bCs/>
          <w:color w:val="FF0000"/>
          <w:sz w:val="24"/>
          <w:szCs w:val="24"/>
        </w:rPr>
        <w:t>-</w:t>
      </w:r>
      <w:r w:rsidRPr="006D0F9C">
        <w:rPr>
          <w:rFonts w:cstheme="minorHAnsi"/>
          <w:color w:val="FF0000"/>
          <w:sz w:val="24"/>
          <w:szCs w:val="24"/>
        </w:rPr>
        <w:t xml:space="preserve">  </w:t>
      </w:r>
      <w:r>
        <w:rPr>
          <w:rFonts w:cstheme="minorHAnsi"/>
          <w:sz w:val="24"/>
          <w:szCs w:val="24"/>
        </w:rPr>
        <w:t>The</w:t>
      </w:r>
      <w:proofErr w:type="gramEnd"/>
      <w:r>
        <w:rPr>
          <w:rFonts w:cstheme="minorHAnsi"/>
          <w:sz w:val="24"/>
          <w:szCs w:val="24"/>
        </w:rPr>
        <w:t xml:space="preserve"> children develop </w:t>
      </w:r>
      <w:r w:rsidRPr="00121B79">
        <w:rPr>
          <w:rFonts w:eastAsia="Times New Roman" w:cstheme="minorHAnsi"/>
          <w:sz w:val="24"/>
          <w:szCs w:val="24"/>
          <w:lang w:eastAsia="en-GB"/>
        </w:rPr>
        <w:t>early geographical understanding through exploration, observation, and meaningful real</w:t>
      </w:r>
      <w:r w:rsidRPr="00121B79">
        <w:rPr>
          <w:rFonts w:eastAsia="Times New Roman" w:cstheme="minorHAnsi"/>
          <w:sz w:val="24"/>
          <w:szCs w:val="24"/>
          <w:lang w:eastAsia="en-GB"/>
        </w:rPr>
        <w:noBreakHyphen/>
        <w:t>world experiences.</w:t>
      </w:r>
      <w:r>
        <w:rPr>
          <w:rFonts w:cstheme="minorHAnsi"/>
          <w:sz w:val="24"/>
          <w:szCs w:val="24"/>
        </w:rPr>
        <w:t xml:space="preserve"> We aim to</w:t>
      </w:r>
      <w:r w:rsidRPr="00121B79">
        <w:rPr>
          <w:rFonts w:eastAsia="Times New Roman" w:cstheme="minorHAnsi"/>
          <w:sz w:val="24"/>
          <w:szCs w:val="24"/>
          <w:lang w:eastAsia="en-GB"/>
        </w:rPr>
        <w:t xml:space="preserve"> build curiosity about the world, places, and environments</w:t>
      </w:r>
      <w:r>
        <w:rPr>
          <w:rFonts w:eastAsia="Times New Roman" w:cstheme="minorHAnsi"/>
          <w:sz w:val="24"/>
          <w:szCs w:val="24"/>
          <w:lang w:eastAsia="en-GB"/>
        </w:rPr>
        <w:t xml:space="preserve"> an</w:t>
      </w:r>
      <w:r w:rsidR="006D0F9C">
        <w:rPr>
          <w:rFonts w:eastAsia="Times New Roman" w:cstheme="minorHAnsi"/>
          <w:sz w:val="24"/>
          <w:szCs w:val="24"/>
          <w:lang w:eastAsia="en-GB"/>
        </w:rPr>
        <w:t xml:space="preserve">d </w:t>
      </w:r>
      <w:r w:rsidRPr="00121B79">
        <w:rPr>
          <w:rFonts w:eastAsia="Times New Roman" w:cstheme="minorHAnsi"/>
          <w:sz w:val="24"/>
          <w:szCs w:val="24"/>
          <w:lang w:eastAsia="en-GB"/>
        </w:rPr>
        <w:t>foster an understanding of their immediate surroundings and how environments can differ.</w:t>
      </w:r>
    </w:p>
    <w:p w14:paraId="0576CC36" w14:textId="30583359" w:rsidR="006D0F9C" w:rsidRPr="00121B79" w:rsidRDefault="006D0F9C" w:rsidP="00770CA7">
      <w:pPr>
        <w:spacing w:after="0" w:line="240" w:lineRule="auto"/>
        <w:rPr>
          <w:rFonts w:cstheme="minorHAnsi"/>
          <w:sz w:val="24"/>
          <w:szCs w:val="24"/>
        </w:rPr>
      </w:pPr>
      <w:r>
        <w:rPr>
          <w:rFonts w:eastAsia="Times New Roman" w:cstheme="minorHAnsi"/>
          <w:sz w:val="24"/>
          <w:szCs w:val="24"/>
          <w:lang w:eastAsia="en-GB"/>
        </w:rPr>
        <w:t>Pupils should be taught to:</w:t>
      </w:r>
    </w:p>
    <w:p w14:paraId="00A01C53" w14:textId="2C3F90CA" w:rsidR="00770CA7" w:rsidRPr="006D0F9C" w:rsidRDefault="00770CA7" w:rsidP="006D0F9C">
      <w:pPr>
        <w:pStyle w:val="NoSpacing"/>
        <w:rPr>
          <w:b/>
          <w:bCs/>
          <w:sz w:val="24"/>
          <w:szCs w:val="24"/>
          <w:u w:val="single"/>
          <w:lang w:eastAsia="en-GB"/>
        </w:rPr>
      </w:pPr>
      <w:r w:rsidRPr="006D0F9C">
        <w:rPr>
          <w:sz w:val="24"/>
          <w:szCs w:val="24"/>
          <w:lang w:eastAsia="en-GB"/>
        </w:rPr>
        <w:t xml:space="preserve"> </w:t>
      </w:r>
      <w:r w:rsidRPr="006D0F9C">
        <w:rPr>
          <w:b/>
          <w:bCs/>
          <w:sz w:val="24"/>
          <w:szCs w:val="24"/>
          <w:u w:val="single"/>
          <w:lang w:eastAsia="en-GB"/>
        </w:rPr>
        <w:t>Understanding Places</w:t>
      </w:r>
    </w:p>
    <w:p w14:paraId="196B52DA" w14:textId="67E05B0D" w:rsidR="00770CA7" w:rsidRPr="006D0F9C" w:rsidRDefault="00770CA7" w:rsidP="006D0F9C">
      <w:pPr>
        <w:pStyle w:val="NoSpacing"/>
        <w:numPr>
          <w:ilvl w:val="0"/>
          <w:numId w:val="28"/>
        </w:numPr>
        <w:rPr>
          <w:sz w:val="24"/>
          <w:szCs w:val="24"/>
          <w:lang w:eastAsia="en-GB"/>
        </w:rPr>
      </w:pPr>
      <w:r w:rsidRPr="006D0F9C">
        <w:rPr>
          <w:sz w:val="24"/>
          <w:szCs w:val="24"/>
          <w:lang w:eastAsia="en-GB"/>
        </w:rPr>
        <w:t>Recognis</w:t>
      </w:r>
      <w:r w:rsidR="00A214EB">
        <w:rPr>
          <w:sz w:val="24"/>
          <w:szCs w:val="24"/>
          <w:lang w:eastAsia="en-GB"/>
        </w:rPr>
        <w:t>e</w:t>
      </w:r>
      <w:r w:rsidRPr="006D0F9C">
        <w:rPr>
          <w:sz w:val="24"/>
          <w:szCs w:val="24"/>
          <w:lang w:eastAsia="en-GB"/>
        </w:rPr>
        <w:t xml:space="preserve"> features of the school environment (classroom, playground, local area).</w:t>
      </w:r>
    </w:p>
    <w:p w14:paraId="45563F9A" w14:textId="63204412" w:rsidR="00770CA7" w:rsidRPr="006D0F9C" w:rsidRDefault="00770CA7" w:rsidP="006D0F9C">
      <w:pPr>
        <w:pStyle w:val="NoSpacing"/>
        <w:numPr>
          <w:ilvl w:val="0"/>
          <w:numId w:val="28"/>
        </w:numPr>
        <w:rPr>
          <w:sz w:val="24"/>
          <w:szCs w:val="24"/>
          <w:lang w:eastAsia="en-GB"/>
        </w:rPr>
      </w:pPr>
      <w:r w:rsidRPr="006D0F9C">
        <w:rPr>
          <w:sz w:val="24"/>
          <w:szCs w:val="24"/>
          <w:lang w:eastAsia="en-GB"/>
        </w:rPr>
        <w:t>Talk about important places in their lives (home, school, park).</w:t>
      </w:r>
    </w:p>
    <w:p w14:paraId="18D2C416" w14:textId="349B6441" w:rsidR="00770CA7" w:rsidRPr="006D0F9C" w:rsidRDefault="00770CA7" w:rsidP="006D0F9C">
      <w:pPr>
        <w:pStyle w:val="NoSpacing"/>
        <w:numPr>
          <w:ilvl w:val="0"/>
          <w:numId w:val="28"/>
        </w:numPr>
        <w:rPr>
          <w:sz w:val="24"/>
          <w:szCs w:val="24"/>
          <w:lang w:eastAsia="en-GB"/>
        </w:rPr>
      </w:pPr>
      <w:r w:rsidRPr="006D0F9C">
        <w:rPr>
          <w:sz w:val="24"/>
          <w:szCs w:val="24"/>
          <w:lang w:eastAsia="en-GB"/>
        </w:rPr>
        <w:t>Begin to draw simple maps or represent places through mark-making.</w:t>
      </w:r>
    </w:p>
    <w:p w14:paraId="68B94693" w14:textId="3EA759B8" w:rsidR="00770CA7" w:rsidRPr="006D0F9C" w:rsidRDefault="00770CA7" w:rsidP="006D0F9C">
      <w:pPr>
        <w:pStyle w:val="NoSpacing"/>
        <w:rPr>
          <w:b/>
          <w:bCs/>
          <w:sz w:val="24"/>
          <w:szCs w:val="24"/>
          <w:u w:val="single"/>
          <w:lang w:eastAsia="en-GB"/>
        </w:rPr>
      </w:pPr>
      <w:r w:rsidRPr="006D0F9C">
        <w:rPr>
          <w:b/>
          <w:bCs/>
          <w:sz w:val="24"/>
          <w:szCs w:val="24"/>
          <w:u w:val="single"/>
          <w:lang w:eastAsia="en-GB"/>
        </w:rPr>
        <w:t>Human and Physical Geography</w:t>
      </w:r>
    </w:p>
    <w:p w14:paraId="26D5534A" w14:textId="7A4DA974" w:rsidR="00770CA7" w:rsidRPr="006D0F9C" w:rsidRDefault="00770CA7" w:rsidP="006D0F9C">
      <w:pPr>
        <w:pStyle w:val="NoSpacing"/>
        <w:numPr>
          <w:ilvl w:val="0"/>
          <w:numId w:val="29"/>
        </w:numPr>
        <w:rPr>
          <w:sz w:val="24"/>
          <w:szCs w:val="24"/>
          <w:lang w:eastAsia="en-GB"/>
        </w:rPr>
      </w:pPr>
      <w:r w:rsidRPr="006D0F9C">
        <w:rPr>
          <w:sz w:val="24"/>
          <w:szCs w:val="24"/>
          <w:lang w:eastAsia="en-GB"/>
        </w:rPr>
        <w:t>Notic</w:t>
      </w:r>
      <w:r w:rsidR="00A214EB">
        <w:rPr>
          <w:sz w:val="24"/>
          <w:szCs w:val="24"/>
          <w:lang w:eastAsia="en-GB"/>
        </w:rPr>
        <w:t>e</w:t>
      </w:r>
      <w:r w:rsidRPr="006D0F9C">
        <w:rPr>
          <w:sz w:val="24"/>
          <w:szCs w:val="24"/>
          <w:lang w:eastAsia="en-GB"/>
        </w:rPr>
        <w:t xml:space="preserve"> natural features such as trees, weather, seasons, and landscapes.</w:t>
      </w:r>
    </w:p>
    <w:p w14:paraId="60E90836" w14:textId="313B190F" w:rsidR="00770CA7" w:rsidRPr="006D0F9C" w:rsidRDefault="00770CA7" w:rsidP="006D0F9C">
      <w:pPr>
        <w:pStyle w:val="NoSpacing"/>
        <w:numPr>
          <w:ilvl w:val="0"/>
          <w:numId w:val="29"/>
        </w:numPr>
        <w:rPr>
          <w:sz w:val="24"/>
          <w:szCs w:val="24"/>
          <w:lang w:eastAsia="en-GB"/>
        </w:rPr>
      </w:pPr>
      <w:r w:rsidRPr="006D0F9C">
        <w:rPr>
          <w:sz w:val="24"/>
          <w:szCs w:val="24"/>
          <w:lang w:eastAsia="en-GB"/>
        </w:rPr>
        <w:t>Identify human features such as buildings, roads, shops, and transport.</w:t>
      </w:r>
    </w:p>
    <w:p w14:paraId="66ECE0A6" w14:textId="6B33A06D" w:rsidR="00770CA7" w:rsidRPr="006D0F9C" w:rsidRDefault="00770CA7" w:rsidP="006D0F9C">
      <w:pPr>
        <w:pStyle w:val="NoSpacing"/>
        <w:numPr>
          <w:ilvl w:val="0"/>
          <w:numId w:val="29"/>
        </w:numPr>
        <w:rPr>
          <w:sz w:val="24"/>
          <w:szCs w:val="24"/>
          <w:lang w:eastAsia="en-GB"/>
        </w:rPr>
      </w:pPr>
      <w:r w:rsidRPr="006D0F9C">
        <w:rPr>
          <w:sz w:val="24"/>
          <w:szCs w:val="24"/>
          <w:lang w:eastAsia="en-GB"/>
        </w:rPr>
        <w:t>Us</w:t>
      </w:r>
      <w:r w:rsidR="00A214EB">
        <w:rPr>
          <w:sz w:val="24"/>
          <w:szCs w:val="24"/>
          <w:lang w:eastAsia="en-GB"/>
        </w:rPr>
        <w:t>e</w:t>
      </w:r>
      <w:r w:rsidRPr="006D0F9C">
        <w:rPr>
          <w:sz w:val="24"/>
          <w:szCs w:val="24"/>
          <w:lang w:eastAsia="en-GB"/>
        </w:rPr>
        <w:t xml:space="preserve"> basic geographical vocabulary (e.g., </w:t>
      </w:r>
      <w:r w:rsidRPr="006D0F9C">
        <w:rPr>
          <w:i/>
          <w:iCs/>
          <w:sz w:val="24"/>
          <w:szCs w:val="24"/>
          <w:lang w:eastAsia="en-GB"/>
        </w:rPr>
        <w:t>hill, river, house, road, hot, cold</w:t>
      </w:r>
      <w:r w:rsidRPr="006D0F9C">
        <w:rPr>
          <w:sz w:val="24"/>
          <w:szCs w:val="24"/>
          <w:lang w:eastAsia="en-GB"/>
        </w:rPr>
        <w:t>).</w:t>
      </w:r>
    </w:p>
    <w:p w14:paraId="287322C3" w14:textId="1DD5A9CD" w:rsidR="00770CA7" w:rsidRPr="006D0F9C" w:rsidRDefault="00770CA7" w:rsidP="006D0F9C">
      <w:pPr>
        <w:pStyle w:val="NoSpacing"/>
        <w:rPr>
          <w:b/>
          <w:bCs/>
          <w:sz w:val="24"/>
          <w:szCs w:val="24"/>
          <w:u w:val="single"/>
          <w:lang w:eastAsia="en-GB"/>
        </w:rPr>
      </w:pPr>
      <w:r w:rsidRPr="006D0F9C">
        <w:rPr>
          <w:sz w:val="24"/>
          <w:szCs w:val="24"/>
          <w:lang w:eastAsia="en-GB"/>
        </w:rPr>
        <w:t xml:space="preserve"> </w:t>
      </w:r>
      <w:r w:rsidRPr="006D0F9C">
        <w:rPr>
          <w:b/>
          <w:bCs/>
          <w:sz w:val="24"/>
          <w:szCs w:val="24"/>
          <w:u w:val="single"/>
          <w:lang w:eastAsia="en-GB"/>
        </w:rPr>
        <w:t>The Wider World</w:t>
      </w:r>
    </w:p>
    <w:p w14:paraId="6409603D" w14:textId="068ECE4C" w:rsidR="00770CA7" w:rsidRPr="006D0F9C" w:rsidRDefault="00770CA7" w:rsidP="006D0F9C">
      <w:pPr>
        <w:pStyle w:val="NoSpacing"/>
        <w:numPr>
          <w:ilvl w:val="0"/>
          <w:numId w:val="30"/>
        </w:numPr>
        <w:rPr>
          <w:sz w:val="24"/>
          <w:szCs w:val="24"/>
          <w:lang w:eastAsia="en-GB"/>
        </w:rPr>
      </w:pPr>
      <w:r w:rsidRPr="006D0F9C">
        <w:rPr>
          <w:sz w:val="24"/>
          <w:szCs w:val="24"/>
          <w:lang w:eastAsia="en-GB"/>
        </w:rPr>
        <w:t>Explor</w:t>
      </w:r>
      <w:r w:rsidR="00A214EB">
        <w:rPr>
          <w:sz w:val="24"/>
          <w:szCs w:val="24"/>
          <w:lang w:eastAsia="en-GB"/>
        </w:rPr>
        <w:t>e</w:t>
      </w:r>
      <w:r w:rsidRPr="006D0F9C">
        <w:rPr>
          <w:sz w:val="24"/>
          <w:szCs w:val="24"/>
          <w:lang w:eastAsia="en-GB"/>
        </w:rPr>
        <w:t xml:space="preserve"> similarities and differences between life in their community and other places.</w:t>
      </w:r>
    </w:p>
    <w:p w14:paraId="56BDF65A" w14:textId="493EBA80" w:rsidR="00770CA7" w:rsidRPr="006D0F9C" w:rsidRDefault="00770CA7" w:rsidP="006D0F9C">
      <w:pPr>
        <w:pStyle w:val="NoSpacing"/>
        <w:numPr>
          <w:ilvl w:val="0"/>
          <w:numId w:val="30"/>
        </w:numPr>
        <w:rPr>
          <w:sz w:val="24"/>
          <w:szCs w:val="24"/>
          <w:lang w:eastAsia="en-GB"/>
        </w:rPr>
      </w:pPr>
      <w:r w:rsidRPr="006D0F9C">
        <w:rPr>
          <w:sz w:val="24"/>
          <w:szCs w:val="24"/>
          <w:lang w:eastAsia="en-GB"/>
        </w:rPr>
        <w:t>Learn about contrasting environments (cities vs countryside, hot vs cold regions).</w:t>
      </w:r>
    </w:p>
    <w:p w14:paraId="50A0ADA4" w14:textId="0D2F57EF" w:rsidR="00770CA7" w:rsidRPr="006D0F9C" w:rsidRDefault="00770CA7" w:rsidP="006D0F9C">
      <w:pPr>
        <w:pStyle w:val="NoSpacing"/>
        <w:numPr>
          <w:ilvl w:val="0"/>
          <w:numId w:val="30"/>
        </w:numPr>
        <w:rPr>
          <w:sz w:val="24"/>
          <w:szCs w:val="24"/>
          <w:lang w:eastAsia="en-GB"/>
        </w:rPr>
      </w:pPr>
      <w:r w:rsidRPr="006D0F9C">
        <w:rPr>
          <w:sz w:val="24"/>
          <w:szCs w:val="24"/>
          <w:lang w:eastAsia="en-GB"/>
        </w:rPr>
        <w:t>Discuss how people live differently around the world.</w:t>
      </w:r>
    </w:p>
    <w:p w14:paraId="3F324957" w14:textId="3BB1B077" w:rsidR="00770CA7" w:rsidRPr="006D0F9C" w:rsidRDefault="00770CA7" w:rsidP="006D0F9C">
      <w:pPr>
        <w:pStyle w:val="NoSpacing"/>
        <w:rPr>
          <w:b/>
          <w:bCs/>
          <w:sz w:val="24"/>
          <w:szCs w:val="24"/>
          <w:u w:val="single"/>
          <w:lang w:eastAsia="en-GB"/>
        </w:rPr>
      </w:pPr>
      <w:r w:rsidRPr="006D0F9C">
        <w:rPr>
          <w:b/>
          <w:bCs/>
          <w:sz w:val="24"/>
          <w:szCs w:val="24"/>
          <w:u w:val="single"/>
          <w:lang w:eastAsia="en-GB"/>
        </w:rPr>
        <w:t xml:space="preserve"> Environmental Responsibility</w:t>
      </w:r>
    </w:p>
    <w:p w14:paraId="07346381" w14:textId="7C218D1E" w:rsidR="00770CA7" w:rsidRPr="006D0F9C" w:rsidRDefault="00770CA7" w:rsidP="006D0F9C">
      <w:pPr>
        <w:pStyle w:val="NoSpacing"/>
        <w:numPr>
          <w:ilvl w:val="0"/>
          <w:numId w:val="31"/>
        </w:numPr>
        <w:rPr>
          <w:sz w:val="24"/>
          <w:szCs w:val="24"/>
          <w:lang w:eastAsia="en-GB"/>
        </w:rPr>
      </w:pPr>
      <w:r w:rsidRPr="006D0F9C">
        <w:rPr>
          <w:sz w:val="24"/>
          <w:szCs w:val="24"/>
          <w:lang w:eastAsia="en-GB"/>
        </w:rPr>
        <w:t>Understand how to care for the natural world (e.g., recycling, looking after school grounds).</w:t>
      </w:r>
    </w:p>
    <w:p w14:paraId="7FD9F79E" w14:textId="710CF051" w:rsidR="00770CA7" w:rsidRPr="006D0F9C" w:rsidRDefault="00770CA7" w:rsidP="006D0F9C">
      <w:pPr>
        <w:pStyle w:val="NoSpacing"/>
        <w:numPr>
          <w:ilvl w:val="0"/>
          <w:numId w:val="31"/>
        </w:numPr>
        <w:rPr>
          <w:sz w:val="24"/>
          <w:szCs w:val="24"/>
          <w:lang w:eastAsia="en-GB"/>
        </w:rPr>
      </w:pPr>
      <w:r w:rsidRPr="006D0F9C">
        <w:rPr>
          <w:sz w:val="24"/>
          <w:szCs w:val="24"/>
          <w:lang w:eastAsia="en-GB"/>
        </w:rPr>
        <w:t>Talk about weather changes and seasonal impact on the environment.</w:t>
      </w:r>
    </w:p>
    <w:p w14:paraId="2B8460CA" w14:textId="77777777" w:rsidR="00770CA7" w:rsidRDefault="00770CA7" w:rsidP="00837586">
      <w:pPr>
        <w:spacing w:after="0" w:line="240" w:lineRule="auto"/>
        <w:rPr>
          <w:rFonts w:cstheme="minorHAnsi"/>
          <w:sz w:val="24"/>
          <w:szCs w:val="24"/>
        </w:rPr>
      </w:pPr>
    </w:p>
    <w:p w14:paraId="5F35CD52" w14:textId="77777777" w:rsidR="00770CA7" w:rsidRPr="00AB5061" w:rsidRDefault="00770CA7" w:rsidP="00837586">
      <w:pPr>
        <w:spacing w:after="0" w:line="240" w:lineRule="auto"/>
        <w:rPr>
          <w:rFonts w:cstheme="minorHAnsi"/>
          <w:sz w:val="24"/>
          <w:szCs w:val="24"/>
        </w:rPr>
      </w:pPr>
    </w:p>
    <w:p w14:paraId="20A6CA73" w14:textId="784843EA" w:rsidR="00464946" w:rsidRPr="00AB5061" w:rsidRDefault="008A614B" w:rsidP="00464946">
      <w:pPr>
        <w:spacing w:after="0" w:line="240" w:lineRule="auto"/>
        <w:rPr>
          <w:rFonts w:cstheme="minorHAnsi"/>
          <w:sz w:val="24"/>
          <w:szCs w:val="24"/>
        </w:rPr>
      </w:pPr>
      <w:r w:rsidRPr="006D0F9C">
        <w:rPr>
          <w:rFonts w:cstheme="minorHAnsi"/>
          <w:b/>
          <w:bCs/>
          <w:color w:val="FF0000"/>
          <w:sz w:val="24"/>
          <w:szCs w:val="24"/>
        </w:rPr>
        <w:t xml:space="preserve">KS1 </w:t>
      </w:r>
      <w:proofErr w:type="gramStart"/>
      <w:r w:rsidRPr="006D0F9C">
        <w:rPr>
          <w:rFonts w:cstheme="minorHAnsi"/>
          <w:b/>
          <w:bCs/>
          <w:color w:val="FF0000"/>
          <w:sz w:val="24"/>
          <w:szCs w:val="24"/>
        </w:rPr>
        <w:t>–</w:t>
      </w:r>
      <w:r w:rsidRPr="006D0F9C">
        <w:rPr>
          <w:rFonts w:cstheme="minorHAnsi"/>
          <w:color w:val="FF0000"/>
          <w:sz w:val="24"/>
          <w:szCs w:val="24"/>
        </w:rPr>
        <w:t xml:space="preserve"> </w:t>
      </w:r>
      <w:r w:rsidR="00464946" w:rsidRPr="006D0F9C">
        <w:rPr>
          <w:rFonts w:cstheme="minorHAnsi"/>
          <w:color w:val="FF0000"/>
          <w:sz w:val="24"/>
          <w:szCs w:val="24"/>
        </w:rPr>
        <w:t xml:space="preserve"> </w:t>
      </w:r>
      <w:r w:rsidR="00464946" w:rsidRPr="00AB5061">
        <w:rPr>
          <w:rFonts w:cstheme="minorHAnsi"/>
          <w:sz w:val="24"/>
          <w:szCs w:val="24"/>
        </w:rPr>
        <w:t>Pupils</w:t>
      </w:r>
      <w:proofErr w:type="gramEnd"/>
      <w:r w:rsidR="00464946" w:rsidRPr="00AB5061">
        <w:rPr>
          <w:rFonts w:cstheme="minorHAnsi"/>
          <w:sz w:val="24"/>
          <w:szCs w:val="24"/>
        </w:rPr>
        <w:t xml:space="preserve"> should develop knowledge about the world, the United Kingdom and their locality. They should understand basic subject-specific vocabulary relating to human and physical geography and begin to use geographical skills, including first-hand observation, to enhance their locational awareness. </w:t>
      </w:r>
    </w:p>
    <w:p w14:paraId="63BA8E72" w14:textId="77777777" w:rsidR="00464946" w:rsidRPr="00AB5061" w:rsidRDefault="00464946" w:rsidP="00464946">
      <w:pPr>
        <w:spacing w:after="0" w:line="240" w:lineRule="auto"/>
        <w:rPr>
          <w:rFonts w:cstheme="minorHAnsi"/>
          <w:sz w:val="24"/>
          <w:szCs w:val="24"/>
        </w:rPr>
      </w:pPr>
    </w:p>
    <w:p w14:paraId="39A3D2AF" w14:textId="77777777" w:rsidR="00464946" w:rsidRPr="00AB5061" w:rsidRDefault="00464946" w:rsidP="00464946">
      <w:pPr>
        <w:spacing w:after="0" w:line="240" w:lineRule="auto"/>
        <w:rPr>
          <w:rFonts w:cstheme="minorHAnsi"/>
          <w:sz w:val="24"/>
          <w:szCs w:val="24"/>
        </w:rPr>
      </w:pPr>
      <w:r w:rsidRPr="00AB5061">
        <w:rPr>
          <w:rFonts w:cstheme="minorHAnsi"/>
          <w:sz w:val="24"/>
          <w:szCs w:val="24"/>
        </w:rPr>
        <w:t>Pupils should be taught to:</w:t>
      </w:r>
    </w:p>
    <w:p w14:paraId="00368E66" w14:textId="77777777" w:rsidR="00464946" w:rsidRPr="00AB5061" w:rsidRDefault="00464946" w:rsidP="00464946">
      <w:pPr>
        <w:spacing w:after="0" w:line="240" w:lineRule="auto"/>
        <w:rPr>
          <w:rFonts w:cstheme="minorHAnsi"/>
          <w:sz w:val="24"/>
          <w:szCs w:val="24"/>
        </w:rPr>
      </w:pPr>
      <w:r w:rsidRPr="00AB5061">
        <w:rPr>
          <w:rFonts w:cstheme="minorHAnsi"/>
          <w:b/>
          <w:bCs/>
          <w:sz w:val="24"/>
          <w:szCs w:val="24"/>
          <w:u w:val="single"/>
        </w:rPr>
        <w:t>Locational knowledge</w:t>
      </w:r>
      <w:r w:rsidRPr="00AB5061">
        <w:rPr>
          <w:rFonts w:cstheme="minorHAnsi"/>
          <w:sz w:val="24"/>
          <w:szCs w:val="24"/>
        </w:rPr>
        <w:t xml:space="preserve"> </w:t>
      </w:r>
    </w:p>
    <w:p w14:paraId="63971F90" w14:textId="77777777" w:rsidR="00464946" w:rsidRPr="00AB5061" w:rsidRDefault="00464946" w:rsidP="00464946">
      <w:pPr>
        <w:pStyle w:val="ListParagraph"/>
        <w:numPr>
          <w:ilvl w:val="0"/>
          <w:numId w:val="17"/>
        </w:numPr>
        <w:spacing w:after="0" w:line="240" w:lineRule="auto"/>
        <w:rPr>
          <w:rFonts w:cstheme="minorHAnsi"/>
          <w:sz w:val="24"/>
          <w:szCs w:val="24"/>
        </w:rPr>
      </w:pPr>
      <w:r w:rsidRPr="00AB5061">
        <w:rPr>
          <w:rFonts w:cstheme="minorHAnsi"/>
          <w:sz w:val="24"/>
          <w:szCs w:val="24"/>
        </w:rPr>
        <w:t xml:space="preserve">name and locate the world’s seven continents and five oceans </w:t>
      </w:r>
    </w:p>
    <w:p w14:paraId="53B36088" w14:textId="77777777" w:rsidR="00464946" w:rsidRPr="00AB5061" w:rsidRDefault="00464946" w:rsidP="00464946">
      <w:pPr>
        <w:pStyle w:val="ListParagraph"/>
        <w:numPr>
          <w:ilvl w:val="0"/>
          <w:numId w:val="17"/>
        </w:numPr>
        <w:spacing w:after="0" w:line="240" w:lineRule="auto"/>
        <w:rPr>
          <w:rFonts w:cstheme="minorHAnsi"/>
          <w:sz w:val="24"/>
          <w:szCs w:val="24"/>
        </w:rPr>
      </w:pPr>
      <w:r w:rsidRPr="00AB5061">
        <w:rPr>
          <w:rFonts w:cstheme="minorHAnsi"/>
          <w:sz w:val="24"/>
          <w:szCs w:val="24"/>
        </w:rPr>
        <w:t>name, locate and identify characteristics of the four countries and capital cities of the United Kingdom and its surrounding seas</w:t>
      </w:r>
    </w:p>
    <w:p w14:paraId="55A57578" w14:textId="0F91493D" w:rsidR="00464946" w:rsidRPr="00AB5061" w:rsidRDefault="00464946" w:rsidP="00464946">
      <w:pPr>
        <w:spacing w:after="0" w:line="240" w:lineRule="auto"/>
        <w:rPr>
          <w:rFonts w:cstheme="minorHAnsi"/>
          <w:b/>
          <w:bCs/>
          <w:sz w:val="24"/>
          <w:szCs w:val="24"/>
          <w:u w:val="single"/>
        </w:rPr>
      </w:pPr>
      <w:r w:rsidRPr="00AB5061">
        <w:rPr>
          <w:rFonts w:cstheme="minorHAnsi"/>
          <w:sz w:val="24"/>
          <w:szCs w:val="24"/>
        </w:rPr>
        <w:t xml:space="preserve"> </w:t>
      </w:r>
      <w:r w:rsidRPr="00AB5061">
        <w:rPr>
          <w:rFonts w:cstheme="minorHAnsi"/>
          <w:b/>
          <w:bCs/>
          <w:sz w:val="24"/>
          <w:szCs w:val="24"/>
          <w:u w:val="single"/>
        </w:rPr>
        <w:t>Place knowledge</w:t>
      </w:r>
    </w:p>
    <w:p w14:paraId="3CEC33C7" w14:textId="77777777" w:rsidR="00464946" w:rsidRPr="00AB5061" w:rsidRDefault="00464946" w:rsidP="00464946">
      <w:pPr>
        <w:pStyle w:val="ListParagraph"/>
        <w:numPr>
          <w:ilvl w:val="0"/>
          <w:numId w:val="17"/>
        </w:numPr>
        <w:spacing w:after="0" w:line="240" w:lineRule="auto"/>
        <w:rPr>
          <w:rFonts w:cstheme="minorHAnsi"/>
          <w:sz w:val="24"/>
          <w:szCs w:val="24"/>
        </w:rPr>
      </w:pPr>
      <w:r w:rsidRPr="00AB5061">
        <w:rPr>
          <w:rFonts w:cstheme="minorHAnsi"/>
          <w:sz w:val="24"/>
          <w:szCs w:val="24"/>
        </w:rPr>
        <w:t xml:space="preserve">understand geographical similarities and differences through studying the human and physical geography of a small area of the United Kingdom, and of a small area in a contrasting non-European country </w:t>
      </w:r>
    </w:p>
    <w:p w14:paraId="779A9CF5" w14:textId="18818C33" w:rsidR="00464946" w:rsidRPr="00AB5061" w:rsidRDefault="00464946" w:rsidP="00464946">
      <w:pPr>
        <w:spacing w:after="0" w:line="240" w:lineRule="auto"/>
        <w:rPr>
          <w:rFonts w:cstheme="minorHAnsi"/>
          <w:b/>
          <w:bCs/>
          <w:sz w:val="24"/>
          <w:szCs w:val="24"/>
          <w:u w:val="single"/>
        </w:rPr>
      </w:pPr>
      <w:r w:rsidRPr="00AB5061">
        <w:rPr>
          <w:rFonts w:cstheme="minorHAnsi"/>
          <w:b/>
          <w:bCs/>
          <w:sz w:val="24"/>
          <w:szCs w:val="24"/>
          <w:u w:val="single"/>
        </w:rPr>
        <w:t>Human and physical geography</w:t>
      </w:r>
    </w:p>
    <w:p w14:paraId="05B099AB" w14:textId="4A3C2E16" w:rsidR="00464946" w:rsidRPr="00AB5061" w:rsidRDefault="00464946" w:rsidP="00464946">
      <w:pPr>
        <w:pStyle w:val="ListParagraph"/>
        <w:numPr>
          <w:ilvl w:val="0"/>
          <w:numId w:val="17"/>
        </w:numPr>
        <w:spacing w:after="0" w:line="240" w:lineRule="auto"/>
        <w:rPr>
          <w:rFonts w:cstheme="minorHAnsi"/>
          <w:sz w:val="24"/>
          <w:szCs w:val="24"/>
        </w:rPr>
      </w:pPr>
      <w:r w:rsidRPr="00AB5061">
        <w:rPr>
          <w:rFonts w:cstheme="minorHAnsi"/>
          <w:sz w:val="24"/>
          <w:szCs w:val="24"/>
        </w:rPr>
        <w:t>identify seasonal and daily weather patterns in the United Kingdom and the location of hot and cold areas of the world in relation to the Equator and the North and South Poles</w:t>
      </w:r>
    </w:p>
    <w:p w14:paraId="6DD72A3E" w14:textId="296DEDCD" w:rsidR="00464946" w:rsidRPr="00AB5061" w:rsidRDefault="00464946" w:rsidP="00464946">
      <w:pPr>
        <w:spacing w:after="0" w:line="240" w:lineRule="auto"/>
        <w:rPr>
          <w:rFonts w:cstheme="minorHAnsi"/>
          <w:sz w:val="24"/>
          <w:szCs w:val="24"/>
        </w:rPr>
      </w:pPr>
      <w:r w:rsidRPr="00AB5061">
        <w:rPr>
          <w:rFonts w:cstheme="minorHAnsi"/>
          <w:sz w:val="24"/>
          <w:szCs w:val="24"/>
        </w:rPr>
        <w:t xml:space="preserve"> </w:t>
      </w:r>
      <w:r w:rsidR="00770CA7">
        <w:rPr>
          <w:rFonts w:cstheme="minorHAnsi"/>
          <w:b/>
          <w:bCs/>
          <w:sz w:val="24"/>
          <w:szCs w:val="24"/>
          <w:u w:val="single"/>
        </w:rPr>
        <w:t>U</w:t>
      </w:r>
      <w:r w:rsidRPr="00AB5061">
        <w:rPr>
          <w:rFonts w:cstheme="minorHAnsi"/>
          <w:b/>
          <w:bCs/>
          <w:sz w:val="24"/>
          <w:szCs w:val="24"/>
          <w:u w:val="single"/>
        </w:rPr>
        <w:t>se basic geographical vocabulary to refer to:</w:t>
      </w:r>
      <w:r w:rsidRPr="00AB5061">
        <w:rPr>
          <w:rFonts w:cstheme="minorHAnsi"/>
          <w:sz w:val="24"/>
          <w:szCs w:val="24"/>
        </w:rPr>
        <w:t xml:space="preserve"> </w:t>
      </w:r>
    </w:p>
    <w:p w14:paraId="6535DF98" w14:textId="77777777" w:rsidR="00464946" w:rsidRPr="00AB5061" w:rsidRDefault="00464946" w:rsidP="00464946">
      <w:pPr>
        <w:pStyle w:val="ListParagraph"/>
        <w:numPr>
          <w:ilvl w:val="0"/>
          <w:numId w:val="17"/>
        </w:numPr>
        <w:spacing w:after="0" w:line="240" w:lineRule="auto"/>
        <w:rPr>
          <w:rFonts w:cstheme="minorHAnsi"/>
          <w:sz w:val="24"/>
          <w:szCs w:val="24"/>
        </w:rPr>
      </w:pPr>
      <w:r w:rsidRPr="00AB5061">
        <w:rPr>
          <w:rFonts w:cstheme="minorHAnsi"/>
          <w:sz w:val="24"/>
          <w:szCs w:val="24"/>
        </w:rPr>
        <w:t>key physical features, including: beach, cliff, coast, forest, hill, mountain, sea, ocean, river, soil, valley, vegetation, season and weather</w:t>
      </w:r>
    </w:p>
    <w:p w14:paraId="45FC05F1" w14:textId="77777777" w:rsidR="00464946" w:rsidRPr="00AB5061" w:rsidRDefault="00464946" w:rsidP="00464946">
      <w:pPr>
        <w:pStyle w:val="ListParagraph"/>
        <w:numPr>
          <w:ilvl w:val="0"/>
          <w:numId w:val="17"/>
        </w:numPr>
        <w:spacing w:after="0" w:line="240" w:lineRule="auto"/>
        <w:rPr>
          <w:rFonts w:cstheme="minorHAnsi"/>
          <w:sz w:val="24"/>
          <w:szCs w:val="24"/>
        </w:rPr>
      </w:pPr>
      <w:r w:rsidRPr="00AB5061">
        <w:rPr>
          <w:rFonts w:cstheme="minorHAnsi"/>
          <w:sz w:val="24"/>
          <w:szCs w:val="24"/>
        </w:rPr>
        <w:t xml:space="preserve"> key human features, including: city, town, village, factory, farm, house, office, port, harbour and shop</w:t>
      </w:r>
    </w:p>
    <w:p w14:paraId="399C9140" w14:textId="77777777" w:rsidR="00464946" w:rsidRPr="00AB5061" w:rsidRDefault="00464946" w:rsidP="00464946">
      <w:pPr>
        <w:spacing w:after="0" w:line="240" w:lineRule="auto"/>
        <w:rPr>
          <w:rFonts w:cstheme="minorHAnsi"/>
          <w:sz w:val="24"/>
          <w:szCs w:val="24"/>
        </w:rPr>
      </w:pPr>
      <w:r w:rsidRPr="00AB5061">
        <w:rPr>
          <w:rFonts w:cstheme="minorHAnsi"/>
          <w:b/>
          <w:bCs/>
          <w:sz w:val="24"/>
          <w:szCs w:val="24"/>
          <w:u w:val="single"/>
        </w:rPr>
        <w:t>Geographical skills and fieldwork</w:t>
      </w:r>
      <w:r w:rsidRPr="00AB5061">
        <w:rPr>
          <w:rFonts w:cstheme="minorHAnsi"/>
          <w:sz w:val="24"/>
          <w:szCs w:val="24"/>
        </w:rPr>
        <w:t xml:space="preserve"> </w:t>
      </w:r>
    </w:p>
    <w:p w14:paraId="57FE636E" w14:textId="77777777" w:rsidR="00464946" w:rsidRPr="00AB5061" w:rsidRDefault="00464946" w:rsidP="00464946">
      <w:pPr>
        <w:pStyle w:val="ListParagraph"/>
        <w:numPr>
          <w:ilvl w:val="0"/>
          <w:numId w:val="18"/>
        </w:numPr>
        <w:spacing w:after="0" w:line="240" w:lineRule="auto"/>
        <w:rPr>
          <w:rFonts w:cstheme="minorHAnsi"/>
          <w:sz w:val="24"/>
          <w:szCs w:val="24"/>
        </w:rPr>
      </w:pPr>
      <w:r w:rsidRPr="00AB5061">
        <w:rPr>
          <w:rFonts w:cstheme="minorHAnsi"/>
          <w:sz w:val="24"/>
          <w:szCs w:val="24"/>
        </w:rPr>
        <w:t>use world maps, atlases and globes to identify the United Kingdom and its countries, as well as the countries, continents and oceans studied at this key stage</w:t>
      </w:r>
    </w:p>
    <w:p w14:paraId="46F35329" w14:textId="77777777" w:rsidR="00464946" w:rsidRPr="00AB5061" w:rsidRDefault="00464946" w:rsidP="00464946">
      <w:pPr>
        <w:pStyle w:val="ListParagraph"/>
        <w:numPr>
          <w:ilvl w:val="0"/>
          <w:numId w:val="18"/>
        </w:numPr>
        <w:spacing w:after="0" w:line="240" w:lineRule="auto"/>
        <w:rPr>
          <w:rFonts w:cstheme="minorHAnsi"/>
          <w:sz w:val="24"/>
          <w:szCs w:val="24"/>
        </w:rPr>
      </w:pPr>
      <w:r w:rsidRPr="00AB5061">
        <w:rPr>
          <w:rFonts w:cstheme="minorHAnsi"/>
          <w:sz w:val="24"/>
          <w:szCs w:val="24"/>
        </w:rPr>
        <w:lastRenderedPageBreak/>
        <w:t xml:space="preserve"> use simple compass directions (North, South, East and West) and locational and directional language [for example, near and far; left and right], to describe the location of features and routes on a map Geography</w:t>
      </w:r>
    </w:p>
    <w:p w14:paraId="5575BB6F" w14:textId="77777777" w:rsidR="00464946" w:rsidRPr="00AB5061" w:rsidRDefault="00464946" w:rsidP="00464946">
      <w:pPr>
        <w:pStyle w:val="ListParagraph"/>
        <w:numPr>
          <w:ilvl w:val="0"/>
          <w:numId w:val="18"/>
        </w:numPr>
        <w:spacing w:after="0" w:line="240" w:lineRule="auto"/>
        <w:rPr>
          <w:rFonts w:cstheme="minorHAnsi"/>
          <w:sz w:val="24"/>
          <w:szCs w:val="24"/>
        </w:rPr>
      </w:pPr>
      <w:r w:rsidRPr="00AB5061">
        <w:rPr>
          <w:rFonts w:cstheme="minorHAnsi"/>
          <w:sz w:val="24"/>
          <w:szCs w:val="24"/>
        </w:rPr>
        <w:t xml:space="preserve"> use aerial photographs and plan perspectives to recognise landmarks and basic human and physical features; devise a simple map; and use and construct basic symbols in a key</w:t>
      </w:r>
    </w:p>
    <w:p w14:paraId="7B81CBDD" w14:textId="0EE72B53" w:rsidR="00434575" w:rsidRPr="00AB5061" w:rsidRDefault="00464946" w:rsidP="00464946">
      <w:pPr>
        <w:pStyle w:val="ListParagraph"/>
        <w:numPr>
          <w:ilvl w:val="0"/>
          <w:numId w:val="18"/>
        </w:numPr>
        <w:spacing w:after="0" w:line="240" w:lineRule="auto"/>
        <w:rPr>
          <w:rFonts w:cstheme="minorHAnsi"/>
          <w:sz w:val="24"/>
          <w:szCs w:val="24"/>
        </w:rPr>
      </w:pPr>
      <w:r w:rsidRPr="00AB5061">
        <w:rPr>
          <w:rFonts w:cstheme="minorHAnsi"/>
          <w:sz w:val="24"/>
          <w:szCs w:val="24"/>
        </w:rPr>
        <w:t xml:space="preserve"> use simple fieldwork and observational skills to study the geography of their school and its grounds and the key human and physical features of its surrounding environment.</w:t>
      </w:r>
    </w:p>
    <w:p w14:paraId="375EA233" w14:textId="77777777" w:rsidR="002C639A" w:rsidRPr="00AB5061" w:rsidRDefault="002C639A" w:rsidP="002C639A">
      <w:pPr>
        <w:pStyle w:val="ListParagraph"/>
        <w:spacing w:after="0" w:line="240" w:lineRule="auto"/>
        <w:ind w:left="780"/>
        <w:rPr>
          <w:rStyle w:val="ui-provider"/>
          <w:rFonts w:cstheme="minorHAnsi"/>
          <w:sz w:val="24"/>
          <w:szCs w:val="24"/>
        </w:rPr>
      </w:pPr>
    </w:p>
    <w:p w14:paraId="16984B61" w14:textId="77777777" w:rsidR="00464946" w:rsidRPr="00AB5061" w:rsidRDefault="008A614B" w:rsidP="00837586">
      <w:pPr>
        <w:spacing w:after="0" w:line="240" w:lineRule="auto"/>
        <w:rPr>
          <w:rFonts w:cstheme="minorHAnsi"/>
          <w:sz w:val="24"/>
          <w:szCs w:val="24"/>
        </w:rPr>
      </w:pPr>
      <w:r w:rsidRPr="006D0F9C">
        <w:rPr>
          <w:rStyle w:val="ui-provider"/>
          <w:rFonts w:cstheme="minorHAnsi"/>
          <w:b/>
          <w:bCs/>
          <w:color w:val="FF0000"/>
          <w:sz w:val="24"/>
          <w:szCs w:val="24"/>
        </w:rPr>
        <w:t>KS2 –</w:t>
      </w:r>
      <w:r w:rsidRPr="006D0F9C">
        <w:rPr>
          <w:rStyle w:val="ui-provider"/>
          <w:rFonts w:cstheme="minorHAnsi"/>
          <w:color w:val="FF0000"/>
          <w:sz w:val="24"/>
          <w:szCs w:val="24"/>
        </w:rPr>
        <w:t xml:space="preserve"> </w:t>
      </w:r>
      <w:r w:rsidR="00464946" w:rsidRPr="00AB5061">
        <w:rPr>
          <w:rFonts w:cstheme="minorHAnsi"/>
          <w:sz w:val="24"/>
          <w:szCs w:val="24"/>
        </w:rPr>
        <w:t xml:space="preserve">Pupils should extend their knowledge and understanding beyond the local area to include the United Kingdom and Europe, North and South America. This will include the location and characteristics of a range of the world’s most significant human and physical features. They should develop their use of geographical knowledge, understanding and skills to enhance their locational and place knowledge. </w:t>
      </w:r>
    </w:p>
    <w:p w14:paraId="21AA645C" w14:textId="2C926E62" w:rsidR="00464946" w:rsidRDefault="00464946" w:rsidP="00837586">
      <w:pPr>
        <w:spacing w:after="0" w:line="240" w:lineRule="auto"/>
        <w:rPr>
          <w:rFonts w:cstheme="minorHAnsi"/>
          <w:sz w:val="24"/>
          <w:szCs w:val="24"/>
        </w:rPr>
      </w:pPr>
      <w:r w:rsidRPr="00CE0F0A">
        <w:rPr>
          <w:rFonts w:cstheme="minorHAnsi"/>
          <w:sz w:val="24"/>
          <w:szCs w:val="24"/>
        </w:rPr>
        <w:t>Pupils should be taught to:</w:t>
      </w:r>
      <w:r w:rsidRPr="00AB5061">
        <w:rPr>
          <w:rFonts w:cstheme="minorHAnsi"/>
          <w:sz w:val="24"/>
          <w:szCs w:val="24"/>
        </w:rPr>
        <w:t xml:space="preserve"> </w:t>
      </w:r>
    </w:p>
    <w:p w14:paraId="08A17A33" w14:textId="77777777" w:rsidR="00CE0F0A" w:rsidRPr="00AB5061" w:rsidRDefault="00CE0F0A" w:rsidP="00837586">
      <w:pPr>
        <w:spacing w:after="0" w:line="240" w:lineRule="auto"/>
        <w:rPr>
          <w:rFonts w:cstheme="minorHAnsi"/>
          <w:sz w:val="24"/>
          <w:szCs w:val="24"/>
        </w:rPr>
      </w:pPr>
    </w:p>
    <w:p w14:paraId="2CB5F8FA" w14:textId="77777777" w:rsidR="00464946" w:rsidRPr="00AB5061" w:rsidRDefault="00464946" w:rsidP="00837586">
      <w:pPr>
        <w:spacing w:after="0" w:line="240" w:lineRule="auto"/>
        <w:rPr>
          <w:rFonts w:cstheme="minorHAnsi"/>
          <w:sz w:val="24"/>
          <w:szCs w:val="24"/>
        </w:rPr>
      </w:pPr>
      <w:r w:rsidRPr="00AB5061">
        <w:rPr>
          <w:rFonts w:cstheme="minorHAnsi"/>
          <w:b/>
          <w:bCs/>
          <w:sz w:val="24"/>
          <w:szCs w:val="24"/>
          <w:u w:val="single"/>
        </w:rPr>
        <w:t>Locational knowledge</w:t>
      </w:r>
      <w:r w:rsidRPr="00AB5061">
        <w:rPr>
          <w:rFonts w:cstheme="minorHAnsi"/>
          <w:sz w:val="24"/>
          <w:szCs w:val="24"/>
        </w:rPr>
        <w:t xml:space="preserve"> </w:t>
      </w:r>
    </w:p>
    <w:p w14:paraId="28D9E413" w14:textId="77777777" w:rsidR="00464946" w:rsidRPr="00AB5061" w:rsidRDefault="00464946" w:rsidP="00464946">
      <w:pPr>
        <w:pStyle w:val="ListParagraph"/>
        <w:numPr>
          <w:ilvl w:val="0"/>
          <w:numId w:val="19"/>
        </w:numPr>
        <w:spacing w:after="0" w:line="240" w:lineRule="auto"/>
        <w:rPr>
          <w:rFonts w:cstheme="minorHAnsi"/>
          <w:sz w:val="24"/>
          <w:szCs w:val="24"/>
        </w:rPr>
      </w:pPr>
      <w:r w:rsidRPr="00AB5061">
        <w:rPr>
          <w:rFonts w:cstheme="minorHAnsi"/>
          <w:sz w:val="24"/>
          <w:szCs w:val="24"/>
        </w:rPr>
        <w:t>locate the world’s countries, using maps to focus on Europe (including the location of Russia) and North and South America, concentrating on their environmental regions, key physical and human characteristics, countries, and major cities</w:t>
      </w:r>
    </w:p>
    <w:p w14:paraId="4E9B4C7B" w14:textId="77777777" w:rsidR="00464946" w:rsidRPr="00AB5061" w:rsidRDefault="00464946" w:rsidP="00464946">
      <w:pPr>
        <w:pStyle w:val="ListParagraph"/>
        <w:numPr>
          <w:ilvl w:val="0"/>
          <w:numId w:val="19"/>
        </w:numPr>
        <w:spacing w:after="0" w:line="240" w:lineRule="auto"/>
        <w:rPr>
          <w:rFonts w:cstheme="minorHAnsi"/>
          <w:sz w:val="24"/>
          <w:szCs w:val="24"/>
        </w:rPr>
      </w:pPr>
      <w:r w:rsidRPr="00AB5061">
        <w:rPr>
          <w:rFonts w:cstheme="minorHAnsi"/>
          <w:sz w:val="24"/>
          <w:szCs w:val="24"/>
        </w:rPr>
        <w:t xml:space="preserve"> 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7413ADDE" w14:textId="77777777" w:rsidR="00464946" w:rsidRPr="00AB5061" w:rsidRDefault="00464946" w:rsidP="00464946">
      <w:pPr>
        <w:pStyle w:val="ListParagraph"/>
        <w:numPr>
          <w:ilvl w:val="0"/>
          <w:numId w:val="19"/>
        </w:numPr>
        <w:spacing w:after="0" w:line="240" w:lineRule="auto"/>
        <w:rPr>
          <w:rFonts w:cstheme="minorHAnsi"/>
          <w:sz w:val="24"/>
          <w:szCs w:val="24"/>
        </w:rPr>
      </w:pPr>
      <w:r w:rsidRPr="00AB5061">
        <w:rPr>
          <w:rFonts w:cstheme="minorHAnsi"/>
          <w:sz w:val="24"/>
          <w:szCs w:val="24"/>
        </w:rPr>
        <w:t xml:space="preserve">identify the position and significance of latitude, longitude, Equator, Northern Hemisphere, Southern Hemisphere, the Tropics of Cancer and Capricorn, Arctic and Antarctic Circle, the Prime/Greenwich Meridian and time zones (including day and night) </w:t>
      </w:r>
    </w:p>
    <w:p w14:paraId="6C74CAC6" w14:textId="77777777" w:rsidR="00464946" w:rsidRPr="00AB5061" w:rsidRDefault="00464946" w:rsidP="00464946">
      <w:pPr>
        <w:spacing w:after="0" w:line="240" w:lineRule="auto"/>
        <w:rPr>
          <w:rFonts w:cstheme="minorHAnsi"/>
          <w:sz w:val="24"/>
          <w:szCs w:val="24"/>
        </w:rPr>
      </w:pPr>
      <w:r w:rsidRPr="00AB5061">
        <w:rPr>
          <w:rFonts w:cstheme="minorHAnsi"/>
          <w:b/>
          <w:bCs/>
          <w:sz w:val="24"/>
          <w:szCs w:val="24"/>
          <w:u w:val="single"/>
        </w:rPr>
        <w:t>Place knowledge</w:t>
      </w:r>
      <w:r w:rsidRPr="00AB5061">
        <w:rPr>
          <w:rFonts w:cstheme="minorHAnsi"/>
          <w:sz w:val="24"/>
          <w:szCs w:val="24"/>
        </w:rPr>
        <w:t xml:space="preserve"> </w:t>
      </w:r>
    </w:p>
    <w:p w14:paraId="59FD8BF6" w14:textId="77777777" w:rsidR="00C36535" w:rsidRPr="00AB5061" w:rsidRDefault="00464946" w:rsidP="00464946">
      <w:pPr>
        <w:pStyle w:val="ListParagraph"/>
        <w:numPr>
          <w:ilvl w:val="0"/>
          <w:numId w:val="20"/>
        </w:numPr>
        <w:spacing w:after="0" w:line="240" w:lineRule="auto"/>
        <w:rPr>
          <w:rFonts w:cstheme="minorHAnsi"/>
          <w:sz w:val="24"/>
          <w:szCs w:val="24"/>
        </w:rPr>
      </w:pPr>
      <w:r w:rsidRPr="00AB5061">
        <w:rPr>
          <w:rFonts w:cstheme="minorHAnsi"/>
          <w:sz w:val="24"/>
          <w:szCs w:val="24"/>
        </w:rPr>
        <w:t>understand geographical similarities and differences through the study of human and physical geography of a region of the United Kingdom, a region in a European country, and a region within North or South America</w:t>
      </w:r>
    </w:p>
    <w:p w14:paraId="2130722D" w14:textId="3510A102" w:rsidR="00C36535" w:rsidRPr="00AB5061" w:rsidRDefault="00464946" w:rsidP="00C36535">
      <w:pPr>
        <w:spacing w:after="0" w:line="240" w:lineRule="auto"/>
        <w:rPr>
          <w:rFonts w:cstheme="minorHAnsi"/>
          <w:b/>
          <w:bCs/>
          <w:sz w:val="24"/>
          <w:szCs w:val="24"/>
          <w:u w:val="single"/>
        </w:rPr>
      </w:pPr>
      <w:r w:rsidRPr="00AB5061">
        <w:rPr>
          <w:rFonts w:cstheme="minorHAnsi"/>
          <w:b/>
          <w:bCs/>
          <w:sz w:val="24"/>
          <w:szCs w:val="24"/>
          <w:u w:val="single"/>
        </w:rPr>
        <w:t>Human and physical geography</w:t>
      </w:r>
    </w:p>
    <w:p w14:paraId="542B73F0" w14:textId="77777777" w:rsidR="00C36535" w:rsidRPr="00AB5061" w:rsidRDefault="00464946" w:rsidP="00464946">
      <w:pPr>
        <w:pStyle w:val="ListParagraph"/>
        <w:numPr>
          <w:ilvl w:val="0"/>
          <w:numId w:val="20"/>
        </w:numPr>
        <w:spacing w:after="0" w:line="240" w:lineRule="auto"/>
        <w:rPr>
          <w:rFonts w:cstheme="minorHAnsi"/>
          <w:sz w:val="24"/>
          <w:szCs w:val="24"/>
        </w:rPr>
      </w:pPr>
      <w:r w:rsidRPr="00AB5061">
        <w:rPr>
          <w:rFonts w:cstheme="minorHAnsi"/>
          <w:sz w:val="24"/>
          <w:szCs w:val="24"/>
        </w:rPr>
        <w:t xml:space="preserve">describe and understand key aspects of: </w:t>
      </w:r>
    </w:p>
    <w:p w14:paraId="71588766" w14:textId="77777777" w:rsidR="00C36535" w:rsidRPr="00AB5061" w:rsidRDefault="00464946" w:rsidP="00464946">
      <w:pPr>
        <w:pStyle w:val="ListParagraph"/>
        <w:numPr>
          <w:ilvl w:val="0"/>
          <w:numId w:val="20"/>
        </w:numPr>
        <w:spacing w:after="0" w:line="240" w:lineRule="auto"/>
        <w:rPr>
          <w:rFonts w:cstheme="minorHAnsi"/>
          <w:sz w:val="24"/>
          <w:szCs w:val="24"/>
        </w:rPr>
      </w:pPr>
      <w:r w:rsidRPr="00AB5061">
        <w:rPr>
          <w:rFonts w:cstheme="minorHAnsi"/>
          <w:sz w:val="24"/>
          <w:szCs w:val="24"/>
        </w:rPr>
        <w:t xml:space="preserve">physical geography, including: climate zones, biomes and vegetation belts, rivers, mountains, volcanoes and earthquakes, and the water cycle </w:t>
      </w:r>
    </w:p>
    <w:p w14:paraId="48A70A89" w14:textId="003514CE" w:rsidR="00C36535" w:rsidRPr="00AB5061" w:rsidRDefault="00464946" w:rsidP="00C36535">
      <w:pPr>
        <w:pStyle w:val="ListParagraph"/>
        <w:numPr>
          <w:ilvl w:val="0"/>
          <w:numId w:val="20"/>
        </w:numPr>
        <w:spacing w:after="0" w:line="240" w:lineRule="auto"/>
        <w:rPr>
          <w:rFonts w:cstheme="minorHAnsi"/>
          <w:sz w:val="24"/>
          <w:szCs w:val="24"/>
        </w:rPr>
      </w:pPr>
      <w:r w:rsidRPr="00AB5061">
        <w:rPr>
          <w:rFonts w:cstheme="minorHAnsi"/>
          <w:sz w:val="24"/>
          <w:szCs w:val="24"/>
        </w:rPr>
        <w:t>human geography, including: types of settlement and land use, economic activity including trade links, and the distribution of natural resources including energy, food, minerals and water</w:t>
      </w:r>
    </w:p>
    <w:p w14:paraId="148AFA9A" w14:textId="32BCAE8D" w:rsidR="00C36535" w:rsidRPr="00C3178B" w:rsidRDefault="00C36535" w:rsidP="00C3178B">
      <w:pPr>
        <w:spacing w:after="0" w:line="240" w:lineRule="auto"/>
        <w:rPr>
          <w:rFonts w:cstheme="minorHAnsi"/>
          <w:sz w:val="24"/>
          <w:szCs w:val="24"/>
        </w:rPr>
      </w:pPr>
    </w:p>
    <w:p w14:paraId="0B813171" w14:textId="77777777" w:rsidR="00C36535" w:rsidRPr="00AB5061" w:rsidRDefault="00C36535" w:rsidP="00C36535">
      <w:pPr>
        <w:pStyle w:val="ListParagraph"/>
        <w:spacing w:after="0" w:line="240" w:lineRule="auto"/>
        <w:ind w:left="765"/>
        <w:rPr>
          <w:rFonts w:cstheme="minorHAnsi"/>
          <w:sz w:val="24"/>
          <w:szCs w:val="24"/>
        </w:rPr>
      </w:pPr>
    </w:p>
    <w:p w14:paraId="671AE346" w14:textId="77777777" w:rsidR="00C36535" w:rsidRPr="00AB5061" w:rsidRDefault="00464946" w:rsidP="00C36535">
      <w:pPr>
        <w:spacing w:after="0" w:line="240" w:lineRule="auto"/>
        <w:rPr>
          <w:rFonts w:cstheme="minorHAnsi"/>
          <w:sz w:val="24"/>
          <w:szCs w:val="24"/>
        </w:rPr>
      </w:pPr>
      <w:r w:rsidRPr="00AB5061">
        <w:rPr>
          <w:rFonts w:cstheme="minorHAnsi"/>
          <w:b/>
          <w:bCs/>
          <w:sz w:val="24"/>
          <w:szCs w:val="24"/>
          <w:u w:val="single"/>
        </w:rPr>
        <w:t>Geographical skills and fieldwork</w:t>
      </w:r>
      <w:r w:rsidRPr="00AB5061">
        <w:rPr>
          <w:rFonts w:cstheme="minorHAnsi"/>
          <w:sz w:val="24"/>
          <w:szCs w:val="24"/>
        </w:rPr>
        <w:t xml:space="preserve"> </w:t>
      </w:r>
    </w:p>
    <w:p w14:paraId="7AC3DB9B" w14:textId="77777777" w:rsidR="00C36535" w:rsidRPr="00AB5061" w:rsidRDefault="00464946" w:rsidP="00C36535">
      <w:pPr>
        <w:pStyle w:val="ListParagraph"/>
        <w:numPr>
          <w:ilvl w:val="0"/>
          <w:numId w:val="21"/>
        </w:numPr>
        <w:spacing w:after="0" w:line="240" w:lineRule="auto"/>
        <w:rPr>
          <w:rFonts w:cstheme="minorHAnsi"/>
          <w:sz w:val="24"/>
          <w:szCs w:val="24"/>
        </w:rPr>
      </w:pPr>
      <w:r w:rsidRPr="00AB5061">
        <w:rPr>
          <w:rFonts w:cstheme="minorHAnsi"/>
          <w:sz w:val="24"/>
          <w:szCs w:val="24"/>
        </w:rPr>
        <w:t>use maps, atlases, globes and digital/computer mapping to locate countries and describe features studied</w:t>
      </w:r>
    </w:p>
    <w:p w14:paraId="22B50E24" w14:textId="77777777" w:rsidR="00C36535" w:rsidRPr="00AB5061" w:rsidRDefault="00464946" w:rsidP="00C36535">
      <w:pPr>
        <w:pStyle w:val="ListParagraph"/>
        <w:numPr>
          <w:ilvl w:val="0"/>
          <w:numId w:val="21"/>
        </w:numPr>
        <w:spacing w:after="0" w:line="240" w:lineRule="auto"/>
        <w:rPr>
          <w:rFonts w:cstheme="minorHAnsi"/>
          <w:sz w:val="24"/>
          <w:szCs w:val="24"/>
        </w:rPr>
      </w:pPr>
      <w:r w:rsidRPr="00AB5061">
        <w:rPr>
          <w:rFonts w:cstheme="minorHAnsi"/>
          <w:sz w:val="24"/>
          <w:szCs w:val="24"/>
        </w:rPr>
        <w:t>use the eight points of a compass, four and six-figure grid references, symbols and key (including the use of Ordnance Survey maps) to build their knowledge of the United Kingdom and the wider world</w:t>
      </w:r>
    </w:p>
    <w:p w14:paraId="45AE8A42" w14:textId="0169053B" w:rsidR="00B43D82" w:rsidRPr="00AB5061" w:rsidRDefault="00464946" w:rsidP="00C36535">
      <w:pPr>
        <w:pStyle w:val="ListParagraph"/>
        <w:numPr>
          <w:ilvl w:val="0"/>
          <w:numId w:val="21"/>
        </w:numPr>
        <w:spacing w:after="0" w:line="240" w:lineRule="auto"/>
        <w:rPr>
          <w:rFonts w:cstheme="minorHAnsi"/>
          <w:sz w:val="24"/>
          <w:szCs w:val="24"/>
        </w:rPr>
      </w:pPr>
      <w:r w:rsidRPr="00AB5061">
        <w:rPr>
          <w:rFonts w:cstheme="minorHAnsi"/>
          <w:sz w:val="24"/>
          <w:szCs w:val="24"/>
        </w:rPr>
        <w:t>use fieldwork to observe, measure, record and present the human and physical features in the local area using a range of methods, including sketch maps, plans and graphs, and digital technologies</w:t>
      </w:r>
    </w:p>
    <w:p w14:paraId="5B3AC996" w14:textId="5251E0A6" w:rsidR="00A90A24" w:rsidRPr="00AB5061" w:rsidRDefault="00A90A24" w:rsidP="00837586">
      <w:pPr>
        <w:spacing w:after="0" w:line="240" w:lineRule="auto"/>
        <w:rPr>
          <w:rFonts w:cstheme="minorHAnsi"/>
          <w:b/>
          <w:sz w:val="24"/>
          <w:szCs w:val="24"/>
          <w:u w:val="single"/>
        </w:rPr>
      </w:pPr>
    </w:p>
    <w:p w14:paraId="1CD91D61" w14:textId="4414099A" w:rsidR="00DF2010" w:rsidRPr="00AB5061" w:rsidRDefault="00DF2010" w:rsidP="00DF2010">
      <w:pPr>
        <w:spacing w:after="0" w:line="240" w:lineRule="auto"/>
        <w:rPr>
          <w:rFonts w:cstheme="minorHAnsi"/>
          <w:sz w:val="24"/>
          <w:szCs w:val="24"/>
        </w:rPr>
      </w:pPr>
      <w:r w:rsidRPr="00AB5061">
        <w:rPr>
          <w:rFonts w:cstheme="minorHAnsi"/>
          <w:sz w:val="24"/>
          <w:szCs w:val="24"/>
        </w:rPr>
        <w:t xml:space="preserve">Our whole school </w:t>
      </w:r>
      <w:r w:rsidR="00C36535" w:rsidRPr="00AB5061">
        <w:rPr>
          <w:rFonts w:cstheme="minorHAnsi"/>
          <w:sz w:val="24"/>
          <w:szCs w:val="24"/>
        </w:rPr>
        <w:t>geography</w:t>
      </w:r>
      <w:r w:rsidRPr="00AB5061">
        <w:rPr>
          <w:rFonts w:cstheme="minorHAnsi"/>
          <w:sz w:val="24"/>
          <w:szCs w:val="24"/>
        </w:rPr>
        <w:t xml:space="preserve"> progression documents cover the following areas</w:t>
      </w:r>
      <w:r w:rsidR="00C36535" w:rsidRPr="00AB5061">
        <w:rPr>
          <w:rFonts w:cstheme="minorHAnsi"/>
          <w:sz w:val="24"/>
          <w:szCs w:val="24"/>
        </w:rPr>
        <w:t>:</w:t>
      </w:r>
    </w:p>
    <w:p w14:paraId="4FC1284B" w14:textId="77777777" w:rsidR="00C36535" w:rsidRPr="00AB5061" w:rsidRDefault="00C36535" w:rsidP="00DF2010">
      <w:pPr>
        <w:spacing w:after="0" w:line="240" w:lineRule="auto"/>
        <w:rPr>
          <w:rFonts w:cstheme="minorHAnsi"/>
          <w:sz w:val="24"/>
          <w:szCs w:val="24"/>
        </w:rPr>
      </w:pPr>
    </w:p>
    <w:p w14:paraId="4899EB92" w14:textId="4033ACCC" w:rsidR="00CD588D" w:rsidRPr="00AB5061" w:rsidRDefault="00C36535" w:rsidP="00C36535">
      <w:pPr>
        <w:pStyle w:val="ListParagraph"/>
        <w:numPr>
          <w:ilvl w:val="0"/>
          <w:numId w:val="22"/>
        </w:numPr>
        <w:spacing w:after="0" w:line="240" w:lineRule="auto"/>
        <w:rPr>
          <w:rFonts w:cstheme="minorHAnsi"/>
          <w:sz w:val="24"/>
          <w:szCs w:val="24"/>
        </w:rPr>
      </w:pPr>
      <w:r w:rsidRPr="00AB5061">
        <w:rPr>
          <w:rFonts w:cstheme="minorHAnsi"/>
          <w:sz w:val="24"/>
          <w:szCs w:val="24"/>
        </w:rPr>
        <w:t>Locational Knowledge</w:t>
      </w:r>
    </w:p>
    <w:p w14:paraId="1978E900" w14:textId="78F48E93" w:rsidR="00C36535" w:rsidRPr="00AB5061" w:rsidRDefault="00C36535" w:rsidP="00C36535">
      <w:pPr>
        <w:pStyle w:val="ListParagraph"/>
        <w:numPr>
          <w:ilvl w:val="0"/>
          <w:numId w:val="22"/>
        </w:numPr>
        <w:spacing w:after="0" w:line="240" w:lineRule="auto"/>
        <w:rPr>
          <w:rFonts w:cstheme="minorHAnsi"/>
          <w:sz w:val="24"/>
          <w:szCs w:val="24"/>
        </w:rPr>
      </w:pPr>
      <w:r w:rsidRPr="00AB5061">
        <w:rPr>
          <w:rFonts w:cstheme="minorHAnsi"/>
          <w:sz w:val="24"/>
          <w:szCs w:val="24"/>
        </w:rPr>
        <w:t>Place Knowledge</w:t>
      </w:r>
    </w:p>
    <w:p w14:paraId="590E84A7" w14:textId="2916AED6" w:rsidR="00C36535" w:rsidRPr="00AB5061" w:rsidRDefault="00C36535" w:rsidP="00C36535">
      <w:pPr>
        <w:pStyle w:val="ListParagraph"/>
        <w:numPr>
          <w:ilvl w:val="0"/>
          <w:numId w:val="22"/>
        </w:numPr>
        <w:spacing w:after="0" w:line="240" w:lineRule="auto"/>
        <w:rPr>
          <w:rFonts w:cstheme="minorHAnsi"/>
          <w:sz w:val="24"/>
          <w:szCs w:val="24"/>
        </w:rPr>
      </w:pPr>
      <w:r w:rsidRPr="00AB5061">
        <w:rPr>
          <w:rFonts w:cstheme="minorHAnsi"/>
          <w:sz w:val="24"/>
          <w:szCs w:val="24"/>
        </w:rPr>
        <w:lastRenderedPageBreak/>
        <w:t>Human and Physical Geography</w:t>
      </w:r>
    </w:p>
    <w:p w14:paraId="663E106C" w14:textId="419E1A67" w:rsidR="00C36535" w:rsidRPr="00AB5061" w:rsidRDefault="00C36535" w:rsidP="00C36535">
      <w:pPr>
        <w:pStyle w:val="ListParagraph"/>
        <w:numPr>
          <w:ilvl w:val="0"/>
          <w:numId w:val="22"/>
        </w:numPr>
        <w:spacing w:after="0" w:line="240" w:lineRule="auto"/>
        <w:rPr>
          <w:rFonts w:cstheme="minorHAnsi"/>
          <w:sz w:val="24"/>
          <w:szCs w:val="24"/>
        </w:rPr>
      </w:pPr>
      <w:r w:rsidRPr="00AB5061">
        <w:rPr>
          <w:rFonts w:cstheme="minorHAnsi"/>
          <w:sz w:val="24"/>
          <w:szCs w:val="24"/>
        </w:rPr>
        <w:t>Geographical skills and Fieldwork</w:t>
      </w:r>
    </w:p>
    <w:p w14:paraId="44181505" w14:textId="77777777" w:rsidR="00CD588D" w:rsidRPr="00AB5061" w:rsidRDefault="00CD588D" w:rsidP="00CD588D">
      <w:pPr>
        <w:spacing w:after="0" w:line="240" w:lineRule="auto"/>
        <w:rPr>
          <w:rFonts w:cstheme="minorHAnsi"/>
          <w:sz w:val="24"/>
          <w:szCs w:val="24"/>
        </w:rPr>
      </w:pPr>
    </w:p>
    <w:p w14:paraId="1E293EA0" w14:textId="7D5BD182" w:rsidR="00E955B4" w:rsidRPr="00AB5061" w:rsidRDefault="00AB5061" w:rsidP="00837586">
      <w:pPr>
        <w:spacing w:after="0" w:line="240" w:lineRule="auto"/>
        <w:rPr>
          <w:rFonts w:cstheme="minorHAnsi"/>
          <w:b/>
          <w:bCs/>
          <w:sz w:val="24"/>
          <w:szCs w:val="24"/>
          <w:u w:val="single"/>
        </w:rPr>
      </w:pPr>
      <w:r w:rsidRPr="00AB5061">
        <w:rPr>
          <w:rFonts w:cstheme="minorHAnsi"/>
          <w:b/>
          <w:bCs/>
          <w:sz w:val="24"/>
          <w:szCs w:val="24"/>
          <w:u w:val="single"/>
        </w:rPr>
        <w:t>Unit and Lesson</w:t>
      </w:r>
    </w:p>
    <w:p w14:paraId="4BE45532" w14:textId="77777777" w:rsidR="0069184A" w:rsidRPr="00AB5061" w:rsidRDefault="00E955B4" w:rsidP="00B43D82">
      <w:pPr>
        <w:spacing w:after="0" w:line="240" w:lineRule="auto"/>
        <w:rPr>
          <w:rFonts w:cstheme="minorHAnsi"/>
          <w:b/>
          <w:sz w:val="24"/>
          <w:szCs w:val="24"/>
          <w:u w:val="single"/>
        </w:rPr>
      </w:pPr>
      <w:r w:rsidRPr="00AB5061">
        <w:rPr>
          <w:rFonts w:cstheme="minorHAnsi"/>
          <w:b/>
          <w:sz w:val="24"/>
          <w:szCs w:val="24"/>
          <w:u w:val="single"/>
        </w:rPr>
        <w:t>Unit</w:t>
      </w:r>
    </w:p>
    <w:p w14:paraId="55F40C7E" w14:textId="3A992025" w:rsidR="000701F5" w:rsidRPr="00AB5061" w:rsidRDefault="0069184A" w:rsidP="0069184A">
      <w:pPr>
        <w:spacing w:after="0" w:line="240" w:lineRule="auto"/>
        <w:rPr>
          <w:rFonts w:cstheme="minorHAnsi"/>
          <w:sz w:val="24"/>
          <w:szCs w:val="24"/>
        </w:rPr>
      </w:pPr>
      <w:r w:rsidRPr="00AB5061">
        <w:rPr>
          <w:rFonts w:cstheme="minorHAnsi"/>
          <w:sz w:val="24"/>
          <w:szCs w:val="24"/>
        </w:rPr>
        <w:t>At</w:t>
      </w:r>
      <w:r w:rsidR="00B959DA">
        <w:rPr>
          <w:rFonts w:cstheme="minorHAnsi"/>
          <w:sz w:val="24"/>
          <w:szCs w:val="24"/>
        </w:rPr>
        <w:t xml:space="preserve"> </w:t>
      </w:r>
      <w:proofErr w:type="spellStart"/>
      <w:r w:rsidR="00B351E1">
        <w:rPr>
          <w:rFonts w:cstheme="minorHAnsi"/>
          <w:sz w:val="24"/>
          <w:szCs w:val="24"/>
        </w:rPr>
        <w:t>Castlechurch</w:t>
      </w:r>
      <w:proofErr w:type="spellEnd"/>
      <w:r w:rsidRPr="00AB5061">
        <w:rPr>
          <w:rFonts w:cstheme="minorHAnsi"/>
          <w:sz w:val="24"/>
          <w:szCs w:val="24"/>
        </w:rPr>
        <w:t xml:space="preserve"> Primary School we follow the geography progression documents </w:t>
      </w:r>
      <w:r w:rsidR="005344BF" w:rsidRPr="00AB5061">
        <w:rPr>
          <w:rFonts w:cstheme="minorHAnsi"/>
          <w:sz w:val="24"/>
          <w:szCs w:val="24"/>
        </w:rPr>
        <w:t>to ensure that both substantive and disciplinary skills are progressive within each year group and therefore across the school. Each unit of work is divided into a number of sequential components which lead to a composite task which allows the children to demonstrate their developing knowledge and skills</w:t>
      </w:r>
      <w:r w:rsidR="006271B7" w:rsidRPr="00AB5061">
        <w:rPr>
          <w:rFonts w:cstheme="minorHAnsi"/>
          <w:sz w:val="24"/>
          <w:szCs w:val="24"/>
        </w:rPr>
        <w:t>.</w:t>
      </w:r>
    </w:p>
    <w:p w14:paraId="3B4349DE" w14:textId="1F75AAFC" w:rsidR="006271B7" w:rsidRPr="00AB5061" w:rsidRDefault="006271B7" w:rsidP="0069184A">
      <w:pPr>
        <w:spacing w:after="0" w:line="240" w:lineRule="auto"/>
        <w:rPr>
          <w:rFonts w:cstheme="minorHAnsi"/>
          <w:sz w:val="24"/>
          <w:szCs w:val="24"/>
        </w:rPr>
      </w:pPr>
    </w:p>
    <w:p w14:paraId="002D3727" w14:textId="2B4E6E4A" w:rsidR="006271B7" w:rsidRPr="00AB5061" w:rsidRDefault="006271B7" w:rsidP="0069184A">
      <w:pPr>
        <w:spacing w:after="0" w:line="240" w:lineRule="auto"/>
        <w:rPr>
          <w:rFonts w:cstheme="minorHAnsi"/>
          <w:b/>
          <w:bCs/>
          <w:sz w:val="24"/>
          <w:szCs w:val="24"/>
          <w:u w:val="single"/>
        </w:rPr>
      </w:pPr>
      <w:r w:rsidRPr="00AB5061">
        <w:rPr>
          <w:rFonts w:cstheme="minorHAnsi"/>
          <w:b/>
          <w:bCs/>
          <w:sz w:val="24"/>
          <w:szCs w:val="24"/>
          <w:u w:val="single"/>
        </w:rPr>
        <w:t>Lesson</w:t>
      </w:r>
    </w:p>
    <w:p w14:paraId="2086824C" w14:textId="0B7AEFA4" w:rsidR="0096747F" w:rsidRPr="00AB5061" w:rsidRDefault="006271B7" w:rsidP="00837586">
      <w:pPr>
        <w:rPr>
          <w:rFonts w:cstheme="minorHAnsi"/>
          <w:bCs/>
          <w:sz w:val="24"/>
          <w:szCs w:val="24"/>
        </w:rPr>
      </w:pPr>
      <w:r w:rsidRPr="00AB5061">
        <w:rPr>
          <w:rFonts w:cstheme="minorHAnsi"/>
          <w:bCs/>
          <w:sz w:val="24"/>
          <w:szCs w:val="24"/>
        </w:rPr>
        <w:t>Each lesson will start with a revisit/review/retrieval on/</w:t>
      </w:r>
      <w:proofErr w:type="spellStart"/>
      <w:r w:rsidRPr="00AB5061">
        <w:rPr>
          <w:rFonts w:cstheme="minorHAnsi"/>
          <w:bCs/>
          <w:sz w:val="24"/>
          <w:szCs w:val="24"/>
        </w:rPr>
        <w:t>of</w:t>
      </w:r>
      <w:proofErr w:type="spellEnd"/>
      <w:r w:rsidRPr="00AB5061">
        <w:rPr>
          <w:rFonts w:cstheme="minorHAnsi"/>
          <w:bCs/>
          <w:sz w:val="24"/>
          <w:szCs w:val="24"/>
        </w:rPr>
        <w:t xml:space="preserve"> the previous learning. This will be an opportunity for staff to assess where there may be gaps in learning which needs to be addressed. Previous and new vocabulary will be introduced and discussed to ensure all children can access the lesson. Learning outcomes and success criteria </w:t>
      </w:r>
      <w:r w:rsidR="00AA15F1" w:rsidRPr="00AB5061">
        <w:rPr>
          <w:rFonts w:cstheme="minorHAnsi"/>
          <w:bCs/>
          <w:sz w:val="24"/>
          <w:szCs w:val="24"/>
        </w:rPr>
        <w:t xml:space="preserve">are </w:t>
      </w:r>
      <w:r w:rsidRPr="00AB5061">
        <w:rPr>
          <w:rFonts w:cstheme="minorHAnsi"/>
          <w:bCs/>
          <w:sz w:val="24"/>
          <w:szCs w:val="24"/>
        </w:rPr>
        <w:t>shared</w:t>
      </w:r>
      <w:r w:rsidR="00AA15F1" w:rsidRPr="00AB5061">
        <w:rPr>
          <w:rFonts w:cstheme="minorHAnsi"/>
          <w:bCs/>
          <w:sz w:val="24"/>
          <w:szCs w:val="24"/>
        </w:rPr>
        <w:t xml:space="preserve"> so that children are aware of the context of their learning and therefore be successful. Staff will teach knowledge and skills to enable the children to ask questions and apply their knowledge and skills to map work and fieldwork before reflecting on their learning and reaching conclusions (Review/Plenary)</w:t>
      </w:r>
    </w:p>
    <w:p w14:paraId="06482BE4" w14:textId="6CF296BF" w:rsidR="0096747F" w:rsidRDefault="0096747F" w:rsidP="00837586">
      <w:pPr>
        <w:rPr>
          <w:rFonts w:cstheme="minorHAnsi"/>
          <w:bCs/>
          <w:sz w:val="24"/>
          <w:szCs w:val="24"/>
        </w:rPr>
      </w:pPr>
      <w:r w:rsidRPr="00AB5061">
        <w:rPr>
          <w:rFonts w:cstheme="minorHAnsi"/>
          <w:bCs/>
          <w:sz w:val="24"/>
          <w:szCs w:val="24"/>
        </w:rPr>
        <w:t xml:space="preserve">At </w:t>
      </w:r>
      <w:proofErr w:type="spellStart"/>
      <w:r w:rsidR="00B351E1">
        <w:rPr>
          <w:rFonts w:cstheme="minorHAnsi"/>
          <w:bCs/>
          <w:sz w:val="24"/>
          <w:szCs w:val="24"/>
        </w:rPr>
        <w:t>Castlechurch</w:t>
      </w:r>
      <w:proofErr w:type="spellEnd"/>
      <w:r w:rsidRPr="00AB5061">
        <w:rPr>
          <w:rFonts w:cstheme="minorHAnsi"/>
          <w:bCs/>
          <w:sz w:val="24"/>
          <w:szCs w:val="24"/>
        </w:rPr>
        <w:t xml:space="preserve"> Primary school there is a mastery approach to Geography. All children will start their learning from the same expectation and where necessary children will be scaffolded throughout the lesson to enable their success.</w:t>
      </w:r>
      <w:r w:rsidR="00F74E43">
        <w:rPr>
          <w:rFonts w:cstheme="minorHAnsi"/>
          <w:bCs/>
          <w:sz w:val="24"/>
          <w:szCs w:val="24"/>
        </w:rPr>
        <w:t xml:space="preserve"> The learning objectives are clear on stickers for all lessons and have clear progressive checkpoints. The checkpoints follow the B.A.D format. (B – basic, A – Advanced, D – deepening) The deepening checkpoint allows staff to indicate where a child has taken their learning further.</w:t>
      </w:r>
    </w:p>
    <w:p w14:paraId="55352D83" w14:textId="3A18ED3D" w:rsidR="00AB5061" w:rsidRPr="00AB5061" w:rsidRDefault="00AB5061" w:rsidP="00837586">
      <w:pPr>
        <w:rPr>
          <w:rFonts w:cstheme="minorHAnsi"/>
          <w:bCs/>
          <w:sz w:val="24"/>
          <w:szCs w:val="24"/>
        </w:rPr>
      </w:pPr>
      <w:r w:rsidRPr="00301079">
        <w:rPr>
          <w:rFonts w:cstheme="minorHAnsi"/>
          <w:bCs/>
          <w:sz w:val="24"/>
          <w:szCs w:val="24"/>
        </w:rPr>
        <w:t xml:space="preserve">Working walls </w:t>
      </w:r>
      <w:r w:rsidRPr="00CE0F0A">
        <w:rPr>
          <w:rFonts w:cstheme="minorHAnsi"/>
          <w:bCs/>
          <w:sz w:val="24"/>
          <w:szCs w:val="24"/>
        </w:rPr>
        <w:t>and other resources</w:t>
      </w:r>
      <w:r w:rsidRPr="00301079">
        <w:rPr>
          <w:rFonts w:cstheme="minorHAnsi"/>
          <w:bCs/>
          <w:sz w:val="24"/>
          <w:szCs w:val="24"/>
        </w:rPr>
        <w:t xml:space="preserve"> are evident within the learning environment and are referred to and used by both staff and children within the lessons.</w:t>
      </w:r>
    </w:p>
    <w:p w14:paraId="41E80EDF" w14:textId="5942F259" w:rsidR="00837586" w:rsidRPr="00AB5061" w:rsidRDefault="00837586" w:rsidP="00837586">
      <w:pPr>
        <w:rPr>
          <w:rFonts w:cstheme="minorHAnsi"/>
          <w:sz w:val="24"/>
          <w:szCs w:val="24"/>
        </w:rPr>
      </w:pPr>
      <w:r w:rsidRPr="00C3178B">
        <w:rPr>
          <w:rFonts w:cstheme="minorHAnsi"/>
          <w:b/>
          <w:sz w:val="24"/>
          <w:szCs w:val="24"/>
          <w:u w:val="single"/>
        </w:rPr>
        <w:t>Assessmen</w:t>
      </w:r>
      <w:r w:rsidRPr="00AB5061">
        <w:rPr>
          <w:rFonts w:cstheme="minorHAnsi"/>
          <w:b/>
          <w:sz w:val="24"/>
          <w:szCs w:val="24"/>
        </w:rPr>
        <w:t>t</w:t>
      </w:r>
      <w:r w:rsidRPr="00AB5061">
        <w:rPr>
          <w:rFonts w:cstheme="minorHAnsi"/>
          <w:sz w:val="24"/>
          <w:szCs w:val="24"/>
        </w:rPr>
        <w:t xml:space="preserve"> </w:t>
      </w:r>
    </w:p>
    <w:p w14:paraId="6AF5ED5B" w14:textId="1D1A3C2D" w:rsidR="00C3178B" w:rsidRPr="00B351E1" w:rsidRDefault="00C3178B" w:rsidP="00C3178B">
      <w:pPr>
        <w:rPr>
          <w:sz w:val="24"/>
          <w:szCs w:val="24"/>
        </w:rPr>
      </w:pPr>
      <w:r w:rsidRPr="00B351E1">
        <w:rPr>
          <w:sz w:val="24"/>
          <w:szCs w:val="24"/>
        </w:rPr>
        <w:t>Assessment within Geography is based upon many sources of evidence. This will allow for judgements to be evidenced based and secure regarding what pupils know and remember in relation to our planned curriculum outcomes in all year groups. Teachers will use a variety of assessment methods which they will select carefully based upon the quality of evidence it will provide within Geography and will avoid additional workload for pupils and staff.</w:t>
      </w:r>
    </w:p>
    <w:p w14:paraId="779FAA46" w14:textId="251A08BA" w:rsidR="00C3178B" w:rsidRPr="00B351E1" w:rsidRDefault="00C3178B" w:rsidP="00C3178B">
      <w:pPr>
        <w:rPr>
          <w:b/>
          <w:bCs/>
          <w:sz w:val="24"/>
          <w:szCs w:val="24"/>
        </w:rPr>
      </w:pPr>
      <w:r w:rsidRPr="00B351E1">
        <w:rPr>
          <w:b/>
          <w:bCs/>
          <w:sz w:val="24"/>
          <w:szCs w:val="24"/>
        </w:rPr>
        <w:t xml:space="preserve">Formative assessment </w:t>
      </w:r>
      <w:r w:rsidRPr="00B351E1">
        <w:rPr>
          <w:sz w:val="24"/>
          <w:szCs w:val="24"/>
        </w:rPr>
        <w:t>takes many forms in Geography.</w:t>
      </w:r>
      <w:r w:rsidRPr="00B351E1">
        <w:rPr>
          <w:b/>
          <w:bCs/>
          <w:sz w:val="24"/>
          <w:szCs w:val="24"/>
        </w:rPr>
        <w:t xml:space="preserve"> </w:t>
      </w:r>
    </w:p>
    <w:p w14:paraId="43544720" w14:textId="77777777" w:rsidR="00C3178B" w:rsidRPr="00D87B98" w:rsidRDefault="00C3178B" w:rsidP="00C3178B">
      <w:pPr>
        <w:rPr>
          <w:b/>
          <w:bCs/>
          <w:sz w:val="24"/>
          <w:szCs w:val="24"/>
          <w:u w:val="single"/>
        </w:rPr>
      </w:pPr>
      <w:proofErr w:type="spellStart"/>
      <w:r w:rsidRPr="00D87B98">
        <w:rPr>
          <w:b/>
          <w:bCs/>
          <w:sz w:val="24"/>
          <w:szCs w:val="24"/>
          <w:u w:val="single"/>
        </w:rPr>
        <w:t>AfL</w:t>
      </w:r>
      <w:proofErr w:type="spellEnd"/>
    </w:p>
    <w:p w14:paraId="13396EAB" w14:textId="4E4AC410" w:rsidR="00C3178B" w:rsidRDefault="00C3178B" w:rsidP="00C3178B">
      <w:r>
        <w:t xml:space="preserve">Teachers and subject leaders value the voice of the pupil. They will observe pupils carefully, question purposefully and listen and use pupil responses in all lessons and the </w:t>
      </w:r>
      <w:proofErr w:type="gramStart"/>
      <w:r>
        <w:t>day to day</w:t>
      </w:r>
      <w:proofErr w:type="gramEnd"/>
      <w:r>
        <w:t xml:space="preserve"> life of the school to adapt teaching in the moment, lesson to lesson and unit to unit to ensure learning is secure and built upon in a sequential and progressive manner. In many lessons and where appropriate, purposefully planned explicit retrieval opportunities will also be used to ensure pupils have secured component knowledge and are ready to move on and make links to previous learning.</w:t>
      </w:r>
    </w:p>
    <w:p w14:paraId="255084BD" w14:textId="1D0101DB" w:rsidR="00D87B98" w:rsidRDefault="00D87B98" w:rsidP="00C3178B"/>
    <w:p w14:paraId="4AB0F511" w14:textId="77777777" w:rsidR="00D87B98" w:rsidRDefault="00D87B98" w:rsidP="00C3178B"/>
    <w:p w14:paraId="1D575A02" w14:textId="77777777" w:rsidR="00C3178B" w:rsidRPr="00D87B98" w:rsidRDefault="00C3178B" w:rsidP="00C3178B">
      <w:pPr>
        <w:rPr>
          <w:b/>
          <w:bCs/>
          <w:u w:val="single"/>
        </w:rPr>
      </w:pPr>
      <w:r w:rsidRPr="00D87B98">
        <w:rPr>
          <w:b/>
          <w:bCs/>
          <w:u w:val="single"/>
        </w:rPr>
        <w:t>Evidence Me</w:t>
      </w:r>
    </w:p>
    <w:p w14:paraId="3B24C7EF" w14:textId="76E43DC5" w:rsidR="00C3178B" w:rsidRDefault="00C3178B" w:rsidP="00C3178B">
      <w:r>
        <w:lastRenderedPageBreak/>
        <w:t xml:space="preserve">A wealth of other evidence such as practical </w:t>
      </w:r>
      <w:proofErr w:type="gramStart"/>
      <w:r>
        <w:t>hands on</w:t>
      </w:r>
      <w:proofErr w:type="gramEnd"/>
      <w:r>
        <w:t xml:space="preserve"> learning outcomes, behaviours, drama, performances, group work will also be captured on evidence me to support teacher assessment judgements. At </w:t>
      </w:r>
      <w:proofErr w:type="spellStart"/>
      <w:r w:rsidR="00B351E1">
        <w:t>Castlechurch</w:t>
      </w:r>
      <w:proofErr w:type="spellEnd"/>
      <w:r>
        <w:t xml:space="preserve"> Primary School we value talk, practical exploration and pupil responses as a method of ensuring all pupils can access our Geography curriculum and demonstrate the gains they are making simply and effectively.</w:t>
      </w:r>
    </w:p>
    <w:p w14:paraId="0D16E110" w14:textId="220DDB0C" w:rsidR="00C3178B" w:rsidRPr="004648BB" w:rsidRDefault="00C3178B" w:rsidP="00C3178B">
      <w:pPr>
        <w:rPr>
          <w:b/>
          <w:bCs/>
        </w:rPr>
      </w:pPr>
      <w:r w:rsidRPr="00D87B98">
        <w:rPr>
          <w:b/>
          <w:bCs/>
          <w:u w:val="single"/>
        </w:rPr>
        <w:t>Summative assessment</w:t>
      </w:r>
      <w:r w:rsidRPr="004648BB">
        <w:rPr>
          <w:b/>
          <w:bCs/>
        </w:rPr>
        <w:t xml:space="preserve"> </w:t>
      </w:r>
      <w:r w:rsidRPr="00C3178B">
        <w:t>in Geography may in some year groups be available to aid the judgements teachers make about what pupils know and remember:</w:t>
      </w:r>
    </w:p>
    <w:p w14:paraId="41C4CFFF" w14:textId="77777777" w:rsidR="00C3178B" w:rsidRPr="00D87B98" w:rsidRDefault="00C3178B" w:rsidP="00C3178B">
      <w:pPr>
        <w:rPr>
          <w:b/>
          <w:bCs/>
          <w:u w:val="single"/>
        </w:rPr>
      </w:pPr>
      <w:proofErr w:type="gramStart"/>
      <w:r w:rsidRPr="00D87B98">
        <w:rPr>
          <w:b/>
          <w:bCs/>
          <w:u w:val="single"/>
        </w:rPr>
        <w:t>Pupils</w:t>
      </w:r>
      <w:proofErr w:type="gramEnd"/>
      <w:r w:rsidRPr="00D87B98">
        <w:rPr>
          <w:b/>
          <w:bCs/>
          <w:u w:val="single"/>
        </w:rPr>
        <w:t xml:space="preserve"> work, end of unit quizzes and composite outcomes</w:t>
      </w:r>
    </w:p>
    <w:p w14:paraId="366C316B" w14:textId="77777777" w:rsidR="00C3178B" w:rsidRDefault="00C3178B" w:rsidP="00C3178B">
      <w:r>
        <w:t>Pupils, will where appropriate, capture their understanding, evaluate their own learning or rehearse and secure knowledge in a written form.  This will be used effectively to evidence progress and avoid creating barriers to learning for any group of pupils in our school, for example due to their age or any additional needs they may have.</w:t>
      </w:r>
    </w:p>
    <w:p w14:paraId="6FB0B028" w14:textId="77777777" w:rsidR="00C3178B" w:rsidRPr="00D87B98" w:rsidRDefault="00C3178B" w:rsidP="00C3178B">
      <w:pPr>
        <w:rPr>
          <w:b/>
          <w:bCs/>
          <w:u w:val="single"/>
        </w:rPr>
      </w:pPr>
      <w:r w:rsidRPr="00D87B98">
        <w:rPr>
          <w:b/>
          <w:bCs/>
          <w:u w:val="single"/>
        </w:rPr>
        <w:t>Teacher Assessment Judgements</w:t>
      </w:r>
    </w:p>
    <w:p w14:paraId="2DD216C3" w14:textId="3CE5A1CD" w:rsidR="00DC3066" w:rsidRPr="00C3178B" w:rsidRDefault="00C3178B" w:rsidP="00837586">
      <w:r>
        <w:t>Children will be judged as meeting curriculum expectations in Geography on a termly basis using evidence from activities listed above. This judgement will be working at, below or at a greater depth within the year group/key stage unit they have completed. This will be captured on our Arbor system and used to inform curriculum design and developments, resourcing, training and leadership monitoring activities. Teacher assessment judgements in Geography will be shared with parents on an annual basis via their child’s annual report.</w:t>
      </w:r>
    </w:p>
    <w:p w14:paraId="60D255AE" w14:textId="120390AE" w:rsidR="00837586" w:rsidRPr="00AB5061" w:rsidRDefault="00837586" w:rsidP="00837586">
      <w:pPr>
        <w:rPr>
          <w:rFonts w:cstheme="minorHAnsi"/>
          <w:b/>
          <w:sz w:val="24"/>
          <w:szCs w:val="24"/>
          <w:u w:val="single"/>
        </w:rPr>
      </w:pPr>
      <w:r w:rsidRPr="00AB5061">
        <w:rPr>
          <w:rFonts w:cstheme="minorHAnsi"/>
          <w:b/>
          <w:sz w:val="24"/>
          <w:szCs w:val="24"/>
          <w:u w:val="single"/>
        </w:rPr>
        <w:t>Role of Leaders</w:t>
      </w:r>
    </w:p>
    <w:p w14:paraId="7AE2FD3C" w14:textId="1B912BBE" w:rsidR="003E52BE" w:rsidRPr="00AB5061" w:rsidRDefault="003E52BE" w:rsidP="003E52BE">
      <w:pPr>
        <w:pStyle w:val="ListParagraph"/>
        <w:numPr>
          <w:ilvl w:val="0"/>
          <w:numId w:val="2"/>
        </w:numPr>
        <w:rPr>
          <w:rFonts w:cstheme="minorHAnsi"/>
          <w:sz w:val="24"/>
          <w:szCs w:val="24"/>
        </w:rPr>
      </w:pPr>
      <w:r w:rsidRPr="00AB5061">
        <w:rPr>
          <w:rFonts w:cstheme="minorHAnsi"/>
          <w:sz w:val="24"/>
          <w:szCs w:val="24"/>
        </w:rPr>
        <w:t xml:space="preserve">Ensure the delivery of a progressive </w:t>
      </w:r>
      <w:r w:rsidR="00C36535" w:rsidRPr="00AB5061">
        <w:rPr>
          <w:rFonts w:cstheme="minorHAnsi"/>
          <w:sz w:val="24"/>
          <w:szCs w:val="24"/>
        </w:rPr>
        <w:t>Geography</w:t>
      </w:r>
      <w:r w:rsidRPr="00AB5061">
        <w:rPr>
          <w:rFonts w:cstheme="minorHAnsi"/>
          <w:sz w:val="24"/>
          <w:szCs w:val="24"/>
        </w:rPr>
        <w:t xml:space="preserve"> curriculum</w:t>
      </w:r>
    </w:p>
    <w:p w14:paraId="408449CB" w14:textId="26CD3EC9" w:rsidR="003E52BE" w:rsidRPr="00AB5061" w:rsidRDefault="003E52BE" w:rsidP="003E52BE">
      <w:pPr>
        <w:pStyle w:val="ListParagraph"/>
        <w:numPr>
          <w:ilvl w:val="0"/>
          <w:numId w:val="2"/>
        </w:numPr>
        <w:rPr>
          <w:rFonts w:cstheme="minorHAnsi"/>
          <w:sz w:val="24"/>
          <w:szCs w:val="24"/>
        </w:rPr>
      </w:pPr>
      <w:r w:rsidRPr="00AB5061">
        <w:rPr>
          <w:rFonts w:cstheme="minorHAnsi"/>
          <w:sz w:val="24"/>
          <w:szCs w:val="24"/>
        </w:rPr>
        <w:t xml:space="preserve">Monitor </w:t>
      </w:r>
      <w:r w:rsidR="00810849" w:rsidRPr="00AB5061">
        <w:rPr>
          <w:rFonts w:cstheme="minorHAnsi"/>
          <w:sz w:val="24"/>
          <w:szCs w:val="24"/>
        </w:rPr>
        <w:t>compliance,</w:t>
      </w:r>
      <w:r w:rsidR="00C36535" w:rsidRPr="00AB5061">
        <w:rPr>
          <w:rFonts w:cstheme="minorHAnsi"/>
          <w:sz w:val="24"/>
          <w:szCs w:val="24"/>
        </w:rPr>
        <w:t xml:space="preserve"> </w:t>
      </w:r>
      <w:r w:rsidR="00810849" w:rsidRPr="00AB5061">
        <w:rPr>
          <w:rFonts w:cstheme="minorHAnsi"/>
          <w:sz w:val="24"/>
          <w:szCs w:val="24"/>
        </w:rPr>
        <w:t xml:space="preserve">quality and standards in </w:t>
      </w:r>
      <w:r w:rsidR="00C36535" w:rsidRPr="00AB5061">
        <w:rPr>
          <w:rFonts w:cstheme="minorHAnsi"/>
          <w:sz w:val="24"/>
          <w:szCs w:val="24"/>
        </w:rPr>
        <w:t>Geography</w:t>
      </w:r>
    </w:p>
    <w:p w14:paraId="7B51A2CF" w14:textId="77777777" w:rsidR="00837586" w:rsidRPr="00AB5061" w:rsidRDefault="00837586" w:rsidP="00837586">
      <w:pPr>
        <w:pStyle w:val="ListParagraph"/>
        <w:numPr>
          <w:ilvl w:val="0"/>
          <w:numId w:val="2"/>
        </w:numPr>
        <w:rPr>
          <w:rFonts w:cstheme="minorHAnsi"/>
          <w:sz w:val="24"/>
          <w:szCs w:val="24"/>
        </w:rPr>
      </w:pPr>
      <w:r w:rsidRPr="00AB5061">
        <w:rPr>
          <w:rFonts w:cstheme="minorHAnsi"/>
          <w:sz w:val="24"/>
          <w:szCs w:val="24"/>
        </w:rPr>
        <w:t>Respond quickly and in a supportive manner to overcome barriers to implementation and impact.</w:t>
      </w:r>
    </w:p>
    <w:p w14:paraId="05DFD2AB" w14:textId="77777777" w:rsidR="00837586" w:rsidRPr="00AB5061" w:rsidRDefault="00837586" w:rsidP="00837586">
      <w:pPr>
        <w:pStyle w:val="ListParagraph"/>
        <w:numPr>
          <w:ilvl w:val="0"/>
          <w:numId w:val="2"/>
        </w:numPr>
        <w:rPr>
          <w:rFonts w:cstheme="minorHAnsi"/>
          <w:sz w:val="24"/>
          <w:szCs w:val="24"/>
        </w:rPr>
      </w:pPr>
      <w:r w:rsidRPr="00AB5061">
        <w:rPr>
          <w:rFonts w:cstheme="minorHAnsi"/>
          <w:sz w:val="24"/>
          <w:szCs w:val="24"/>
        </w:rPr>
        <w:t>Use assessment information to provide effective CPD and challenge.</w:t>
      </w:r>
    </w:p>
    <w:p w14:paraId="7C9B0D46" w14:textId="7DDD29C1" w:rsidR="00A5158C" w:rsidRPr="00AB5061" w:rsidRDefault="00837586" w:rsidP="00A5158C">
      <w:pPr>
        <w:pStyle w:val="ListParagraph"/>
        <w:numPr>
          <w:ilvl w:val="0"/>
          <w:numId w:val="2"/>
        </w:numPr>
        <w:rPr>
          <w:rFonts w:cstheme="minorHAnsi"/>
          <w:sz w:val="24"/>
          <w:szCs w:val="24"/>
        </w:rPr>
      </w:pPr>
      <w:r w:rsidRPr="00AB5061">
        <w:rPr>
          <w:rFonts w:cstheme="minorHAnsi"/>
          <w:sz w:val="24"/>
          <w:szCs w:val="24"/>
        </w:rPr>
        <w:t>Provide clear updates to the Local Advisory Board, Head T</w:t>
      </w:r>
      <w:r w:rsidR="00FB5F59" w:rsidRPr="00AB5061">
        <w:rPr>
          <w:rFonts w:cstheme="minorHAnsi"/>
          <w:sz w:val="24"/>
          <w:szCs w:val="24"/>
        </w:rPr>
        <w:t>eacher and SLT</w:t>
      </w:r>
      <w:r w:rsidR="00EF3735" w:rsidRPr="00AB5061">
        <w:rPr>
          <w:rFonts w:cstheme="minorHAnsi"/>
          <w:sz w:val="24"/>
          <w:szCs w:val="24"/>
        </w:rPr>
        <w:t>.</w:t>
      </w:r>
    </w:p>
    <w:p w14:paraId="62536400" w14:textId="08D26C75" w:rsidR="00A5158C" w:rsidRPr="00AB5061" w:rsidRDefault="00A5158C" w:rsidP="00A5158C">
      <w:pPr>
        <w:rPr>
          <w:rFonts w:cstheme="minorHAnsi"/>
          <w:sz w:val="24"/>
          <w:szCs w:val="24"/>
        </w:rPr>
      </w:pPr>
    </w:p>
    <w:tbl>
      <w:tblPr>
        <w:tblpPr w:leftFromText="180" w:rightFromText="180" w:vertAnchor="text" w:horzAnchor="margin" w:tblpXSpec="center" w:tblpY="271"/>
        <w:tblW w:w="0" w:type="auto"/>
        <w:shd w:val="clear" w:color="auto" w:fill="FFFFFF"/>
        <w:tblCellMar>
          <w:left w:w="0" w:type="dxa"/>
          <w:right w:w="0" w:type="dxa"/>
        </w:tblCellMar>
        <w:tblLook w:val="04A0" w:firstRow="1" w:lastRow="0" w:firstColumn="1" w:lastColumn="0" w:noHBand="0" w:noVBand="1"/>
      </w:tblPr>
      <w:tblGrid>
        <w:gridCol w:w="1501"/>
        <w:gridCol w:w="1634"/>
        <w:gridCol w:w="5881"/>
      </w:tblGrid>
      <w:tr w:rsidR="00C1011A" w:rsidRPr="00AB5061" w14:paraId="70552031" w14:textId="77777777" w:rsidTr="00C1011A">
        <w:tc>
          <w:tcPr>
            <w:tcW w:w="1501" w:type="dxa"/>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115841AF" w14:textId="77777777" w:rsidR="00C1011A" w:rsidRPr="00AB5061" w:rsidRDefault="00C1011A" w:rsidP="00C1011A">
            <w:pPr>
              <w:spacing w:after="0" w:line="240" w:lineRule="auto"/>
              <w:rPr>
                <w:rFonts w:eastAsia="Times New Roman" w:cstheme="minorHAnsi"/>
                <w:color w:val="201F1E"/>
                <w:sz w:val="24"/>
                <w:szCs w:val="24"/>
                <w:lang w:eastAsia="en-GB"/>
              </w:rPr>
            </w:pPr>
            <w:r w:rsidRPr="00AB5061">
              <w:rPr>
                <w:rFonts w:eastAsia="Times New Roman" w:cstheme="minorHAnsi"/>
                <w:b/>
                <w:bCs/>
                <w:color w:val="201F1E"/>
                <w:sz w:val="24"/>
                <w:szCs w:val="24"/>
                <w:lang w:eastAsia="en-GB"/>
              </w:rPr>
              <w:t>Version</w:t>
            </w:r>
          </w:p>
        </w:tc>
        <w:tc>
          <w:tcPr>
            <w:tcW w:w="1634"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01DC89FB" w14:textId="77777777" w:rsidR="00C1011A" w:rsidRPr="00AB5061" w:rsidRDefault="00C1011A" w:rsidP="00C1011A">
            <w:pPr>
              <w:spacing w:after="0" w:line="240" w:lineRule="auto"/>
              <w:rPr>
                <w:rFonts w:eastAsia="Times New Roman" w:cstheme="minorHAnsi"/>
                <w:color w:val="201F1E"/>
                <w:sz w:val="24"/>
                <w:szCs w:val="24"/>
                <w:lang w:eastAsia="en-GB"/>
              </w:rPr>
            </w:pPr>
            <w:r w:rsidRPr="00AB5061">
              <w:rPr>
                <w:rFonts w:eastAsia="Times New Roman" w:cstheme="minorHAnsi"/>
                <w:b/>
                <w:bCs/>
                <w:color w:val="201F1E"/>
                <w:sz w:val="24"/>
                <w:szCs w:val="24"/>
                <w:lang w:eastAsia="en-GB"/>
              </w:rPr>
              <w:t>Review Date</w:t>
            </w:r>
          </w:p>
        </w:tc>
        <w:tc>
          <w:tcPr>
            <w:tcW w:w="5881"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04A60687" w14:textId="77777777" w:rsidR="00C1011A" w:rsidRPr="00AB5061" w:rsidRDefault="00C1011A" w:rsidP="00C1011A">
            <w:pPr>
              <w:spacing w:after="0" w:line="240" w:lineRule="auto"/>
              <w:rPr>
                <w:rFonts w:eastAsia="Times New Roman" w:cstheme="minorHAnsi"/>
                <w:color w:val="201F1E"/>
                <w:sz w:val="24"/>
                <w:szCs w:val="24"/>
                <w:lang w:eastAsia="en-GB"/>
              </w:rPr>
            </w:pPr>
            <w:r w:rsidRPr="00AB5061">
              <w:rPr>
                <w:rFonts w:eastAsia="Times New Roman" w:cstheme="minorHAnsi"/>
                <w:b/>
                <w:bCs/>
                <w:color w:val="201F1E"/>
                <w:sz w:val="24"/>
                <w:szCs w:val="24"/>
                <w:lang w:eastAsia="en-GB"/>
              </w:rPr>
              <w:t>Changes Made</w:t>
            </w:r>
          </w:p>
        </w:tc>
      </w:tr>
      <w:tr w:rsidR="00957B70" w:rsidRPr="00AB5061" w14:paraId="114EAD02" w14:textId="77777777" w:rsidTr="00C1011A">
        <w:tc>
          <w:tcPr>
            <w:tcW w:w="1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196B2F3" w14:textId="5C704D0F" w:rsidR="00957B70" w:rsidRPr="00AB5061" w:rsidRDefault="00957B70" w:rsidP="00957B70">
            <w:pPr>
              <w:spacing w:after="0" w:line="240" w:lineRule="auto"/>
              <w:rPr>
                <w:rFonts w:eastAsia="Times New Roman" w:cstheme="minorHAnsi"/>
                <w:color w:val="201F1E"/>
                <w:sz w:val="24"/>
                <w:szCs w:val="24"/>
                <w:lang w:eastAsia="en-GB"/>
              </w:rPr>
            </w:pPr>
          </w:p>
        </w:tc>
        <w:tc>
          <w:tcPr>
            <w:tcW w:w="16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5C0665" w14:textId="4C43EF85" w:rsidR="00957B70" w:rsidRPr="00AB5061" w:rsidRDefault="00957B70" w:rsidP="00957B70">
            <w:pPr>
              <w:spacing w:after="0" w:line="240" w:lineRule="auto"/>
              <w:rPr>
                <w:rFonts w:eastAsia="Times New Roman" w:cstheme="minorHAnsi"/>
                <w:color w:val="201F1E"/>
                <w:sz w:val="24"/>
                <w:szCs w:val="24"/>
                <w:lang w:eastAsia="en-GB"/>
              </w:rPr>
            </w:pPr>
          </w:p>
        </w:tc>
        <w:tc>
          <w:tcPr>
            <w:tcW w:w="5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6E1CAB" w14:textId="2241AAD8" w:rsidR="00957B70" w:rsidRPr="00AB5061" w:rsidRDefault="00957B70" w:rsidP="00957B70">
            <w:pPr>
              <w:spacing w:after="0" w:line="240" w:lineRule="auto"/>
              <w:rPr>
                <w:rFonts w:eastAsia="Times New Roman" w:cstheme="minorHAnsi"/>
                <w:color w:val="201F1E"/>
                <w:sz w:val="24"/>
                <w:szCs w:val="24"/>
                <w:lang w:eastAsia="en-GB"/>
              </w:rPr>
            </w:pPr>
          </w:p>
        </w:tc>
      </w:tr>
      <w:tr w:rsidR="00957B70" w:rsidRPr="00AB5061" w14:paraId="17AF3C78" w14:textId="77777777" w:rsidTr="00C1011A">
        <w:tc>
          <w:tcPr>
            <w:tcW w:w="1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CC10B3D" w14:textId="77777777" w:rsidR="00957B70" w:rsidRPr="00AB5061" w:rsidRDefault="00957B70" w:rsidP="00957B70">
            <w:pPr>
              <w:spacing w:after="0" w:line="240" w:lineRule="auto"/>
              <w:rPr>
                <w:rFonts w:eastAsia="Times New Roman" w:cstheme="minorHAnsi"/>
                <w:color w:val="201F1E"/>
                <w:sz w:val="24"/>
                <w:szCs w:val="24"/>
                <w:lang w:eastAsia="en-GB"/>
              </w:rPr>
            </w:pPr>
          </w:p>
        </w:tc>
        <w:tc>
          <w:tcPr>
            <w:tcW w:w="16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D8D8F6" w14:textId="77777777" w:rsidR="00957B70" w:rsidRPr="00AB5061" w:rsidRDefault="00957B70" w:rsidP="00957B70">
            <w:pPr>
              <w:spacing w:after="0" w:line="240" w:lineRule="auto"/>
              <w:rPr>
                <w:rFonts w:eastAsia="Times New Roman" w:cstheme="minorHAnsi"/>
                <w:color w:val="201F1E"/>
                <w:sz w:val="24"/>
                <w:szCs w:val="24"/>
                <w:lang w:eastAsia="en-GB"/>
              </w:rPr>
            </w:pPr>
          </w:p>
        </w:tc>
        <w:tc>
          <w:tcPr>
            <w:tcW w:w="5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0818E0" w14:textId="6DCB106A" w:rsidR="00957B70" w:rsidRPr="00AB5061" w:rsidRDefault="00957B70" w:rsidP="00957B70">
            <w:pPr>
              <w:spacing w:after="0" w:line="240" w:lineRule="auto"/>
              <w:rPr>
                <w:rFonts w:eastAsia="Times New Roman" w:cstheme="minorHAnsi"/>
                <w:color w:val="201F1E"/>
                <w:sz w:val="24"/>
                <w:szCs w:val="24"/>
                <w:lang w:eastAsia="en-GB"/>
              </w:rPr>
            </w:pPr>
          </w:p>
        </w:tc>
      </w:tr>
      <w:tr w:rsidR="00957B70" w:rsidRPr="00AB5061" w14:paraId="31FE4C18" w14:textId="77777777" w:rsidTr="00C1011A">
        <w:tc>
          <w:tcPr>
            <w:tcW w:w="1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AB7F27F" w14:textId="77777777" w:rsidR="00957B70" w:rsidRPr="00AB5061" w:rsidRDefault="00957B70" w:rsidP="00957B70">
            <w:pPr>
              <w:spacing w:after="0" w:line="240" w:lineRule="auto"/>
              <w:rPr>
                <w:rFonts w:eastAsia="Times New Roman" w:cstheme="minorHAnsi"/>
                <w:color w:val="201F1E"/>
                <w:sz w:val="24"/>
                <w:szCs w:val="24"/>
                <w:lang w:eastAsia="en-GB"/>
              </w:rPr>
            </w:pPr>
          </w:p>
        </w:tc>
        <w:tc>
          <w:tcPr>
            <w:tcW w:w="16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DDEC11C" w14:textId="77777777" w:rsidR="00957B70" w:rsidRPr="00AB5061" w:rsidRDefault="00957B70" w:rsidP="00957B70">
            <w:pPr>
              <w:spacing w:after="0" w:line="240" w:lineRule="auto"/>
              <w:rPr>
                <w:rFonts w:eastAsia="Times New Roman" w:cstheme="minorHAnsi"/>
                <w:color w:val="201F1E"/>
                <w:sz w:val="24"/>
                <w:szCs w:val="24"/>
                <w:lang w:eastAsia="en-GB"/>
              </w:rPr>
            </w:pPr>
          </w:p>
        </w:tc>
        <w:tc>
          <w:tcPr>
            <w:tcW w:w="5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A33A3F" w14:textId="3A97D4CA" w:rsidR="00957B70" w:rsidRPr="00AB5061" w:rsidRDefault="00957B70" w:rsidP="00957B70">
            <w:pPr>
              <w:spacing w:after="0" w:line="240" w:lineRule="auto"/>
              <w:rPr>
                <w:rFonts w:eastAsia="Times New Roman" w:cstheme="minorHAnsi"/>
                <w:color w:val="201F1E"/>
                <w:sz w:val="24"/>
                <w:szCs w:val="24"/>
                <w:lang w:eastAsia="en-GB"/>
              </w:rPr>
            </w:pPr>
          </w:p>
        </w:tc>
      </w:tr>
    </w:tbl>
    <w:p w14:paraId="0D43FFCC" w14:textId="0CF61D3A" w:rsidR="00950172" w:rsidRPr="00AB5061" w:rsidRDefault="00950172">
      <w:pPr>
        <w:rPr>
          <w:rFonts w:cstheme="minorHAnsi"/>
          <w:sz w:val="24"/>
          <w:szCs w:val="24"/>
        </w:rPr>
      </w:pPr>
    </w:p>
    <w:p w14:paraId="58CBF197" w14:textId="23001E8D" w:rsidR="00B86BE4" w:rsidRPr="00AB5061" w:rsidRDefault="00B86BE4">
      <w:pPr>
        <w:rPr>
          <w:rFonts w:cstheme="minorHAnsi"/>
          <w:sz w:val="24"/>
          <w:szCs w:val="24"/>
        </w:rPr>
      </w:pPr>
    </w:p>
    <w:p w14:paraId="56A0C1E4" w14:textId="703B2A48" w:rsidR="00B86BE4" w:rsidRPr="00AB5061" w:rsidRDefault="00B86BE4">
      <w:pPr>
        <w:rPr>
          <w:rFonts w:cstheme="minorHAnsi"/>
          <w:sz w:val="24"/>
          <w:szCs w:val="24"/>
        </w:rPr>
      </w:pPr>
    </w:p>
    <w:p w14:paraId="0958ED68" w14:textId="100E6662" w:rsidR="002F71E1" w:rsidRPr="00AB5061" w:rsidRDefault="002F71E1">
      <w:pPr>
        <w:rPr>
          <w:rFonts w:cstheme="minorHAnsi"/>
          <w:sz w:val="24"/>
          <w:szCs w:val="24"/>
        </w:rPr>
      </w:pPr>
    </w:p>
    <w:p w14:paraId="55B06E3F" w14:textId="7CA312D6" w:rsidR="00934FA9" w:rsidRPr="00AB5061" w:rsidRDefault="00934FA9">
      <w:pPr>
        <w:rPr>
          <w:rFonts w:cstheme="minorHAnsi"/>
          <w:sz w:val="24"/>
          <w:szCs w:val="24"/>
        </w:rPr>
      </w:pPr>
    </w:p>
    <w:sectPr w:rsidR="00934FA9" w:rsidRPr="00AB5061" w:rsidSect="005815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29C"/>
    <w:multiLevelType w:val="multilevel"/>
    <w:tmpl w:val="8938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21EC4"/>
    <w:multiLevelType w:val="hybridMultilevel"/>
    <w:tmpl w:val="E0BAE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1372C"/>
    <w:multiLevelType w:val="hybridMultilevel"/>
    <w:tmpl w:val="B6DC8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65920"/>
    <w:multiLevelType w:val="hybridMultilevel"/>
    <w:tmpl w:val="F40C2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025E92"/>
    <w:multiLevelType w:val="hybridMultilevel"/>
    <w:tmpl w:val="A5AAD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5A0DA1"/>
    <w:multiLevelType w:val="multilevel"/>
    <w:tmpl w:val="287E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134D00"/>
    <w:multiLevelType w:val="multilevel"/>
    <w:tmpl w:val="5FFA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4E7EDD"/>
    <w:multiLevelType w:val="hybridMultilevel"/>
    <w:tmpl w:val="8DE29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3E59AA"/>
    <w:multiLevelType w:val="hybridMultilevel"/>
    <w:tmpl w:val="151E8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B14EAD"/>
    <w:multiLevelType w:val="hybridMultilevel"/>
    <w:tmpl w:val="10DAD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C43461"/>
    <w:multiLevelType w:val="multilevel"/>
    <w:tmpl w:val="53404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26492"/>
    <w:multiLevelType w:val="hybridMultilevel"/>
    <w:tmpl w:val="EB12A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E66AD1"/>
    <w:multiLevelType w:val="hybridMultilevel"/>
    <w:tmpl w:val="775A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945FA1"/>
    <w:multiLevelType w:val="hybridMultilevel"/>
    <w:tmpl w:val="D7B6D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F348FB"/>
    <w:multiLevelType w:val="hybridMultilevel"/>
    <w:tmpl w:val="F1F4E4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747512F"/>
    <w:multiLevelType w:val="hybridMultilevel"/>
    <w:tmpl w:val="9E6C1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025D1"/>
    <w:multiLevelType w:val="hybridMultilevel"/>
    <w:tmpl w:val="910C1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F125AB"/>
    <w:multiLevelType w:val="hybridMultilevel"/>
    <w:tmpl w:val="A4524B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187245D"/>
    <w:multiLevelType w:val="hybridMultilevel"/>
    <w:tmpl w:val="6A747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876694"/>
    <w:multiLevelType w:val="hybridMultilevel"/>
    <w:tmpl w:val="F0B4C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7C482B"/>
    <w:multiLevelType w:val="hybridMultilevel"/>
    <w:tmpl w:val="BBD2D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007DD4"/>
    <w:multiLevelType w:val="hybridMultilevel"/>
    <w:tmpl w:val="E4F657F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5793632B"/>
    <w:multiLevelType w:val="hybridMultilevel"/>
    <w:tmpl w:val="D2F8109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3" w15:restartNumberingAfterBreak="0">
    <w:nsid w:val="5C1C6A4A"/>
    <w:multiLevelType w:val="hybridMultilevel"/>
    <w:tmpl w:val="DCDA2D8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 w15:restartNumberingAfterBreak="0">
    <w:nsid w:val="6185082A"/>
    <w:multiLevelType w:val="hybridMultilevel"/>
    <w:tmpl w:val="2C54D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666837"/>
    <w:multiLevelType w:val="hybridMultilevel"/>
    <w:tmpl w:val="80E67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EF7B0E"/>
    <w:multiLevelType w:val="hybridMultilevel"/>
    <w:tmpl w:val="4B6A9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046B1D"/>
    <w:multiLevelType w:val="multilevel"/>
    <w:tmpl w:val="21F8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5151CC"/>
    <w:multiLevelType w:val="hybridMultilevel"/>
    <w:tmpl w:val="B84CD89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9" w15:restartNumberingAfterBreak="0">
    <w:nsid w:val="7D125FCA"/>
    <w:multiLevelType w:val="hybridMultilevel"/>
    <w:tmpl w:val="19DC6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A163AF"/>
    <w:multiLevelType w:val="hybridMultilevel"/>
    <w:tmpl w:val="B248E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24"/>
  </w:num>
  <w:num w:numId="4">
    <w:abstractNumId w:val="12"/>
  </w:num>
  <w:num w:numId="5">
    <w:abstractNumId w:val="2"/>
  </w:num>
  <w:num w:numId="6">
    <w:abstractNumId w:val="19"/>
  </w:num>
  <w:num w:numId="7">
    <w:abstractNumId w:val="7"/>
  </w:num>
  <w:num w:numId="8">
    <w:abstractNumId w:val="16"/>
  </w:num>
  <w:num w:numId="9">
    <w:abstractNumId w:val="14"/>
  </w:num>
  <w:num w:numId="10">
    <w:abstractNumId w:val="3"/>
  </w:num>
  <w:num w:numId="11">
    <w:abstractNumId w:val="8"/>
  </w:num>
  <w:num w:numId="12">
    <w:abstractNumId w:val="25"/>
  </w:num>
  <w:num w:numId="13">
    <w:abstractNumId w:val="30"/>
  </w:num>
  <w:num w:numId="14">
    <w:abstractNumId w:val="17"/>
  </w:num>
  <w:num w:numId="15">
    <w:abstractNumId w:val="13"/>
  </w:num>
  <w:num w:numId="16">
    <w:abstractNumId w:val="11"/>
  </w:num>
  <w:num w:numId="17">
    <w:abstractNumId w:val="21"/>
  </w:num>
  <w:num w:numId="18">
    <w:abstractNumId w:val="20"/>
  </w:num>
  <w:num w:numId="19">
    <w:abstractNumId w:val="23"/>
  </w:num>
  <w:num w:numId="20">
    <w:abstractNumId w:val="22"/>
  </w:num>
  <w:num w:numId="21">
    <w:abstractNumId w:val="28"/>
  </w:num>
  <w:num w:numId="22">
    <w:abstractNumId w:val="9"/>
  </w:num>
  <w:num w:numId="23">
    <w:abstractNumId w:val="10"/>
  </w:num>
  <w:num w:numId="24">
    <w:abstractNumId w:val="6"/>
  </w:num>
  <w:num w:numId="25">
    <w:abstractNumId w:val="27"/>
  </w:num>
  <w:num w:numId="26">
    <w:abstractNumId w:val="0"/>
  </w:num>
  <w:num w:numId="27">
    <w:abstractNumId w:val="5"/>
  </w:num>
  <w:num w:numId="28">
    <w:abstractNumId w:val="26"/>
  </w:num>
  <w:num w:numId="29">
    <w:abstractNumId w:val="4"/>
  </w:num>
  <w:num w:numId="30">
    <w:abstractNumId w:val="15"/>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A78"/>
    <w:rsid w:val="00006B01"/>
    <w:rsid w:val="00007B2A"/>
    <w:rsid w:val="00015D13"/>
    <w:rsid w:val="00030610"/>
    <w:rsid w:val="00055465"/>
    <w:rsid w:val="000579DC"/>
    <w:rsid w:val="000701F5"/>
    <w:rsid w:val="00095AAD"/>
    <w:rsid w:val="000B2B82"/>
    <w:rsid w:val="000C29A6"/>
    <w:rsid w:val="000E44EC"/>
    <w:rsid w:val="000F56E9"/>
    <w:rsid w:val="001020DA"/>
    <w:rsid w:val="00111A19"/>
    <w:rsid w:val="00123437"/>
    <w:rsid w:val="001350E5"/>
    <w:rsid w:val="001978EB"/>
    <w:rsid w:val="001C10AB"/>
    <w:rsid w:val="001F027D"/>
    <w:rsid w:val="00216D94"/>
    <w:rsid w:val="00230744"/>
    <w:rsid w:val="002322D7"/>
    <w:rsid w:val="002357A9"/>
    <w:rsid w:val="0026254F"/>
    <w:rsid w:val="002648FA"/>
    <w:rsid w:val="00295832"/>
    <w:rsid w:val="002A7A77"/>
    <w:rsid w:val="002A7C37"/>
    <w:rsid w:val="002C639A"/>
    <w:rsid w:val="002F71E1"/>
    <w:rsid w:val="00340BAB"/>
    <w:rsid w:val="00375205"/>
    <w:rsid w:val="003A5888"/>
    <w:rsid w:val="003B4DC1"/>
    <w:rsid w:val="003D3B54"/>
    <w:rsid w:val="003E4BBB"/>
    <w:rsid w:val="003E52BE"/>
    <w:rsid w:val="003F40DF"/>
    <w:rsid w:val="004151F9"/>
    <w:rsid w:val="004167DC"/>
    <w:rsid w:val="004267FC"/>
    <w:rsid w:val="00434575"/>
    <w:rsid w:val="0044416A"/>
    <w:rsid w:val="00464946"/>
    <w:rsid w:val="00476776"/>
    <w:rsid w:val="0048792C"/>
    <w:rsid w:val="0049718F"/>
    <w:rsid w:val="004B1098"/>
    <w:rsid w:val="005018F6"/>
    <w:rsid w:val="00526E20"/>
    <w:rsid w:val="005301D6"/>
    <w:rsid w:val="0053389E"/>
    <w:rsid w:val="005344BF"/>
    <w:rsid w:val="00564CAE"/>
    <w:rsid w:val="00576A26"/>
    <w:rsid w:val="00581545"/>
    <w:rsid w:val="00595ED6"/>
    <w:rsid w:val="005A37B4"/>
    <w:rsid w:val="005B3744"/>
    <w:rsid w:val="005B44EF"/>
    <w:rsid w:val="00614D5B"/>
    <w:rsid w:val="006174F1"/>
    <w:rsid w:val="00622206"/>
    <w:rsid w:val="006271B7"/>
    <w:rsid w:val="00633601"/>
    <w:rsid w:val="00643D73"/>
    <w:rsid w:val="00672F8F"/>
    <w:rsid w:val="006752DC"/>
    <w:rsid w:val="0069184A"/>
    <w:rsid w:val="00694B50"/>
    <w:rsid w:val="00697724"/>
    <w:rsid w:val="006A0D20"/>
    <w:rsid w:val="006D0F9C"/>
    <w:rsid w:val="006D1FA9"/>
    <w:rsid w:val="006D5D1D"/>
    <w:rsid w:val="00711E95"/>
    <w:rsid w:val="007203F4"/>
    <w:rsid w:val="0074474A"/>
    <w:rsid w:val="0074694C"/>
    <w:rsid w:val="00755F3B"/>
    <w:rsid w:val="00770CA7"/>
    <w:rsid w:val="007C1C6E"/>
    <w:rsid w:val="007D2D7C"/>
    <w:rsid w:val="007F0323"/>
    <w:rsid w:val="00810849"/>
    <w:rsid w:val="0081398D"/>
    <w:rsid w:val="00826764"/>
    <w:rsid w:val="00837586"/>
    <w:rsid w:val="008601CC"/>
    <w:rsid w:val="008871BC"/>
    <w:rsid w:val="008929D7"/>
    <w:rsid w:val="008A614B"/>
    <w:rsid w:val="008B3D81"/>
    <w:rsid w:val="008B7F3D"/>
    <w:rsid w:val="008C324B"/>
    <w:rsid w:val="008D365A"/>
    <w:rsid w:val="008F65D9"/>
    <w:rsid w:val="00902084"/>
    <w:rsid w:val="00906B48"/>
    <w:rsid w:val="00934FA9"/>
    <w:rsid w:val="00935152"/>
    <w:rsid w:val="0093778A"/>
    <w:rsid w:val="00950172"/>
    <w:rsid w:val="00952880"/>
    <w:rsid w:val="00957B70"/>
    <w:rsid w:val="0096747F"/>
    <w:rsid w:val="00972CBC"/>
    <w:rsid w:val="009A4C92"/>
    <w:rsid w:val="009B1E83"/>
    <w:rsid w:val="009C6682"/>
    <w:rsid w:val="009D0D86"/>
    <w:rsid w:val="009D5407"/>
    <w:rsid w:val="009F6CCB"/>
    <w:rsid w:val="00A214EB"/>
    <w:rsid w:val="00A5158C"/>
    <w:rsid w:val="00A543E3"/>
    <w:rsid w:val="00A6141A"/>
    <w:rsid w:val="00A9011D"/>
    <w:rsid w:val="00A90A24"/>
    <w:rsid w:val="00A96045"/>
    <w:rsid w:val="00AA15F1"/>
    <w:rsid w:val="00AB122F"/>
    <w:rsid w:val="00AB5061"/>
    <w:rsid w:val="00AC10A0"/>
    <w:rsid w:val="00AC1D2D"/>
    <w:rsid w:val="00AE41F3"/>
    <w:rsid w:val="00B07891"/>
    <w:rsid w:val="00B33FC4"/>
    <w:rsid w:val="00B351E1"/>
    <w:rsid w:val="00B43D82"/>
    <w:rsid w:val="00B45A73"/>
    <w:rsid w:val="00B53167"/>
    <w:rsid w:val="00B63826"/>
    <w:rsid w:val="00B71105"/>
    <w:rsid w:val="00B815CD"/>
    <w:rsid w:val="00B86BE4"/>
    <w:rsid w:val="00B87A92"/>
    <w:rsid w:val="00B959DA"/>
    <w:rsid w:val="00B95F6C"/>
    <w:rsid w:val="00BB536E"/>
    <w:rsid w:val="00BD31A2"/>
    <w:rsid w:val="00BF09D4"/>
    <w:rsid w:val="00C05FD6"/>
    <w:rsid w:val="00C065B6"/>
    <w:rsid w:val="00C1011A"/>
    <w:rsid w:val="00C3178B"/>
    <w:rsid w:val="00C36535"/>
    <w:rsid w:val="00C7618C"/>
    <w:rsid w:val="00CC087F"/>
    <w:rsid w:val="00CD588D"/>
    <w:rsid w:val="00CD7319"/>
    <w:rsid w:val="00CE0F0A"/>
    <w:rsid w:val="00D05352"/>
    <w:rsid w:val="00D36E84"/>
    <w:rsid w:val="00D56D88"/>
    <w:rsid w:val="00D62978"/>
    <w:rsid w:val="00D70F8E"/>
    <w:rsid w:val="00D86620"/>
    <w:rsid w:val="00D87B98"/>
    <w:rsid w:val="00DB3276"/>
    <w:rsid w:val="00DB33EA"/>
    <w:rsid w:val="00DC3066"/>
    <w:rsid w:val="00DC7A78"/>
    <w:rsid w:val="00DC7BE7"/>
    <w:rsid w:val="00DD4777"/>
    <w:rsid w:val="00DE2E81"/>
    <w:rsid w:val="00DF2010"/>
    <w:rsid w:val="00DF2A2E"/>
    <w:rsid w:val="00DF4315"/>
    <w:rsid w:val="00E61B5A"/>
    <w:rsid w:val="00E864F3"/>
    <w:rsid w:val="00E955B4"/>
    <w:rsid w:val="00EA5401"/>
    <w:rsid w:val="00EB5E17"/>
    <w:rsid w:val="00EC3DB4"/>
    <w:rsid w:val="00EF3735"/>
    <w:rsid w:val="00EF580C"/>
    <w:rsid w:val="00F05988"/>
    <w:rsid w:val="00F40F13"/>
    <w:rsid w:val="00F514C7"/>
    <w:rsid w:val="00F6415A"/>
    <w:rsid w:val="00F6793C"/>
    <w:rsid w:val="00F74E43"/>
    <w:rsid w:val="00FB13EE"/>
    <w:rsid w:val="00FB5F59"/>
    <w:rsid w:val="00FD5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168F0"/>
  <w15:docId w15:val="{17974621-9B6A-4F35-BAA1-6BF0DEED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172"/>
    <w:pPr>
      <w:ind w:left="720"/>
      <w:contextualSpacing/>
    </w:pPr>
  </w:style>
  <w:style w:type="paragraph" w:styleId="BalloonText">
    <w:name w:val="Balloon Text"/>
    <w:basedOn w:val="Normal"/>
    <w:link w:val="BalloonTextChar"/>
    <w:uiPriority w:val="99"/>
    <w:semiHidden/>
    <w:unhideWhenUsed/>
    <w:rsid w:val="00B531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167"/>
    <w:rPr>
      <w:rFonts w:ascii="Segoe UI" w:hAnsi="Segoe UI" w:cs="Segoe UI"/>
      <w:sz w:val="18"/>
      <w:szCs w:val="18"/>
    </w:rPr>
  </w:style>
  <w:style w:type="table" w:styleId="TableGrid">
    <w:name w:val="Table Grid"/>
    <w:basedOn w:val="TableNormal"/>
    <w:uiPriority w:val="59"/>
    <w:rsid w:val="00B5316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357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8A614B"/>
  </w:style>
  <w:style w:type="paragraph" w:styleId="NoSpacing">
    <w:name w:val="No Spacing"/>
    <w:uiPriority w:val="1"/>
    <w:qFormat/>
    <w:rsid w:val="006D0F9C"/>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10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DBE25470B09941A8EE564696F60D04" ma:contentTypeVersion="15" ma:contentTypeDescription="Create a new document." ma:contentTypeScope="" ma:versionID="4e4ee5374602fc42a12219bc269fd0d9">
  <xsd:schema xmlns:xsd="http://www.w3.org/2001/XMLSchema" xmlns:xs="http://www.w3.org/2001/XMLSchema" xmlns:p="http://schemas.microsoft.com/office/2006/metadata/properties" xmlns:ns2="a49577f5-d955-4798-bc45-f44d265db4c3" xmlns:ns3="bdd55185-8fc5-4dee-9784-3837121dcfb8" targetNamespace="http://schemas.microsoft.com/office/2006/metadata/properties" ma:root="true" ma:fieldsID="a30a45b297e909667ed642add62af423" ns2:_="" ns3:_="">
    <xsd:import namespace="a49577f5-d955-4798-bc45-f44d265db4c3"/>
    <xsd:import namespace="bdd55185-8fc5-4dee-9784-3837121dcf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577f5-d955-4798-bc45-f44d265db4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d55185-8fc5-4dee-9784-3837121dcf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566702-5e0d-4060-bdd7-ca90539ce8d1}" ma:internalName="TaxCatchAll" ma:showField="CatchAllData" ma:web="bdd55185-8fc5-4dee-9784-3837121dcfb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d55185-8fc5-4dee-9784-3837121dcfb8" xsi:nil="true"/>
    <lcf76f155ced4ddcb4097134ff3c332f xmlns="a49577f5-d955-4798-bc45-f44d265db4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7325B4-7B6B-4D71-BE4F-096EE59F2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577f5-d955-4798-bc45-f44d265db4c3"/>
    <ds:schemaRef ds:uri="bdd55185-8fc5-4dee-9784-3837121dc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D3B16-9611-4162-845F-D7763FF432D0}">
  <ds:schemaRefs>
    <ds:schemaRef ds:uri="http://schemas.microsoft.com/sharepoint/v3/contenttype/forms"/>
  </ds:schemaRefs>
</ds:datastoreItem>
</file>

<file path=customXml/itemProps3.xml><?xml version="1.0" encoding="utf-8"?>
<ds:datastoreItem xmlns:ds="http://schemas.openxmlformats.org/officeDocument/2006/customXml" ds:itemID="{B2C05568-BDD9-4859-9E3D-624E042B42CB}">
  <ds:schemaRefs>
    <ds:schemaRef ds:uri="http://schemas.microsoft.com/office/2006/metadata/properties"/>
    <ds:schemaRef ds:uri="http://schemas.microsoft.com/office/infopath/2007/PartnerControls"/>
    <ds:schemaRef ds:uri="bdd55185-8fc5-4dee-9784-3837121dcfb8"/>
    <ds:schemaRef ds:uri="a49577f5-d955-4798-bc45-f44d265db4c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1891</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Knypersley First School</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abilearningfirst@outlook.com</dc:creator>
  <cp:lastModifiedBy>Headteacher</cp:lastModifiedBy>
  <cp:revision>2</cp:revision>
  <cp:lastPrinted>2023-03-17T09:38:00Z</cp:lastPrinted>
  <dcterms:created xsi:type="dcterms:W3CDTF">2026-04-27T08:12:00Z</dcterms:created>
  <dcterms:modified xsi:type="dcterms:W3CDTF">2026-04-27T08:12:00Z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0x010100BFDBE25470B09941A8EE564696F60D04</vt:lpwstr>
  </property>
  <property fmtid="{D5CDD505-2E9C-101B-9397-08002B2CF9AE}" pid="3" name="MediaServiceImageTags">
    <vt:lpwstr/>
  </property>
</Properties>
</file>