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B4CD9" w14:textId="77777777" w:rsidR="00DD3074" w:rsidRDefault="00DD3074" w:rsidP="00DD3074">
      <w:pPr>
        <w:pStyle w:val="BodyText"/>
        <w:jc w:val="center"/>
        <w:rPr>
          <w:rFonts w:ascii="Times New Roman"/>
          <w:sz w:val="20"/>
        </w:rPr>
      </w:pPr>
      <w:r w:rsidRPr="001B307A">
        <w:rPr>
          <w:noProof/>
          <w:sz w:val="48"/>
          <w:szCs w:val="48"/>
        </w:rPr>
        <w:drawing>
          <wp:inline distT="0" distB="0" distL="0" distR="0" wp14:anchorId="020840A4" wp14:editId="11A488C8">
            <wp:extent cx="4142629" cy="41426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57868" cy="4157868"/>
                    </a:xfrm>
                    <a:prstGeom prst="rect">
                      <a:avLst/>
                    </a:prstGeom>
                    <a:noFill/>
                    <a:ln>
                      <a:noFill/>
                    </a:ln>
                  </pic:spPr>
                </pic:pic>
              </a:graphicData>
            </a:graphic>
          </wp:inline>
        </w:drawing>
      </w:r>
    </w:p>
    <w:p w14:paraId="577F9ADE" w14:textId="191D542E" w:rsidR="00992A3A" w:rsidRDefault="00992A3A" w:rsidP="00DD3074">
      <w:pPr>
        <w:jc w:val="center"/>
        <w:rPr>
          <w:rFonts w:ascii="Century Gothic" w:hAnsi="Century Gothic"/>
          <w:b/>
          <w:bCs/>
          <w:color w:val="431A66"/>
          <w:sz w:val="44"/>
          <w:szCs w:val="44"/>
        </w:rPr>
      </w:pPr>
      <w:r>
        <w:rPr>
          <w:rFonts w:ascii="Century Gothic" w:hAnsi="Century Gothic"/>
          <w:b/>
          <w:bCs/>
          <w:noProof/>
          <w:color w:val="431A66"/>
          <w:sz w:val="44"/>
          <w:szCs w:val="44"/>
        </w:rPr>
        <w:drawing>
          <wp:inline distT="0" distB="0" distL="0" distR="0" wp14:anchorId="74389B3C" wp14:editId="35DE6B19">
            <wp:extent cx="1653540" cy="16535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3540" cy="1653540"/>
                    </a:xfrm>
                    <a:prstGeom prst="rect">
                      <a:avLst/>
                    </a:prstGeom>
                    <a:noFill/>
                  </pic:spPr>
                </pic:pic>
              </a:graphicData>
            </a:graphic>
          </wp:inline>
        </w:drawing>
      </w:r>
    </w:p>
    <w:p w14:paraId="49AFFF8B" w14:textId="70E9E192" w:rsidR="00DD3074" w:rsidRDefault="00DD3074" w:rsidP="00DD3074">
      <w:pPr>
        <w:jc w:val="center"/>
        <w:rPr>
          <w:rFonts w:ascii="Century Gothic" w:hAnsi="Century Gothic"/>
          <w:b/>
          <w:bCs/>
          <w:color w:val="431A66"/>
          <w:sz w:val="44"/>
          <w:szCs w:val="44"/>
        </w:rPr>
      </w:pPr>
      <w:r w:rsidRPr="00F52B26">
        <w:rPr>
          <w:rFonts w:ascii="Century Gothic" w:hAnsi="Century Gothic"/>
          <w:b/>
          <w:bCs/>
          <w:color w:val="431A66"/>
          <w:sz w:val="44"/>
          <w:szCs w:val="44"/>
        </w:rPr>
        <w:t>The Children First Learning Partnership</w:t>
      </w:r>
      <w:r>
        <w:rPr>
          <w:rFonts w:ascii="Century Gothic" w:hAnsi="Century Gothic"/>
          <w:b/>
          <w:bCs/>
          <w:color w:val="431A66"/>
          <w:sz w:val="44"/>
          <w:szCs w:val="44"/>
        </w:rPr>
        <w:t xml:space="preserve"> </w:t>
      </w:r>
    </w:p>
    <w:p w14:paraId="7F463CCF" w14:textId="2E5EB490" w:rsidR="00DD3074" w:rsidRPr="00F52B26" w:rsidRDefault="00DD3074" w:rsidP="00DD3074">
      <w:pPr>
        <w:pStyle w:val="Header"/>
        <w:jc w:val="center"/>
        <w:rPr>
          <w:rFonts w:ascii="Century Gothic" w:hAnsi="Century Gothic" w:cstheme="minorHAnsi"/>
          <w:b/>
          <w:bCs/>
          <w:color w:val="431A66"/>
          <w:sz w:val="44"/>
          <w:szCs w:val="44"/>
        </w:rPr>
      </w:pPr>
      <w:r>
        <w:rPr>
          <w:rFonts w:ascii="Century Gothic" w:hAnsi="Century Gothic" w:cstheme="minorHAnsi"/>
          <w:b/>
          <w:bCs/>
          <w:color w:val="431A66"/>
          <w:sz w:val="44"/>
          <w:szCs w:val="44"/>
        </w:rPr>
        <w:t xml:space="preserve">Intimate Care and Hygiene </w:t>
      </w:r>
      <w:r w:rsidRPr="00F52B26">
        <w:rPr>
          <w:rFonts w:ascii="Century Gothic" w:hAnsi="Century Gothic" w:cstheme="minorHAnsi"/>
          <w:b/>
          <w:bCs/>
          <w:color w:val="431A66"/>
          <w:sz w:val="44"/>
          <w:szCs w:val="44"/>
        </w:rPr>
        <w:t xml:space="preserve">Policy </w:t>
      </w:r>
    </w:p>
    <w:p w14:paraId="113797ED" w14:textId="77777777" w:rsidR="00DD3074" w:rsidRDefault="00DD3074" w:rsidP="00DD3074">
      <w:pPr>
        <w:ind w:left="776"/>
        <w:jc w:val="center"/>
        <w:rPr>
          <w:b/>
        </w:rPr>
      </w:pPr>
    </w:p>
    <w:p w14:paraId="1CCC06D0" w14:textId="77777777" w:rsidR="00DD3074" w:rsidRDefault="00DD3074" w:rsidP="00DD3074">
      <w:pPr>
        <w:ind w:left="776"/>
        <w:jc w:val="center"/>
        <w:rPr>
          <w:b/>
        </w:rPr>
      </w:pPr>
    </w:p>
    <w:p w14:paraId="5A2E1761" w14:textId="77777777" w:rsidR="00DD3074" w:rsidRDefault="00DD3074" w:rsidP="00DD3074">
      <w:r>
        <w:rPr>
          <w:b/>
        </w:rPr>
        <w:t xml:space="preserve"> </w:t>
      </w:r>
    </w:p>
    <w:p w14:paraId="3543B875" w14:textId="3BFD9D83" w:rsidR="00DD3074" w:rsidRDefault="00DD3074" w:rsidP="00DD3074">
      <w:pPr>
        <w:ind w:left="776"/>
        <w:jc w:val="center"/>
      </w:pPr>
      <w:r>
        <w:rPr>
          <w:rFonts w:ascii="Century"/>
          <w:noProof/>
          <w:sz w:val="20"/>
        </w:rPr>
        <w:lastRenderedPageBreak/>
        <mc:AlternateContent>
          <mc:Choice Requires="wpg">
            <w:drawing>
              <wp:anchor distT="0" distB="0" distL="114300" distR="114300" simplePos="0" relativeHeight="251659264" behindDoc="0" locked="0" layoutInCell="1" allowOverlap="1" wp14:anchorId="702012C8" wp14:editId="3D0CAA15">
                <wp:simplePos x="0" y="0"/>
                <wp:positionH relativeFrom="margin">
                  <wp:posOffset>60862</wp:posOffset>
                </wp:positionH>
                <wp:positionV relativeFrom="paragraph">
                  <wp:posOffset>191476</wp:posOffset>
                </wp:positionV>
                <wp:extent cx="6269990" cy="1951990"/>
                <wp:effectExtent l="0" t="0" r="16510" b="29210"/>
                <wp:wrapSquare wrapText="bothSides"/>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9990" cy="1951990"/>
                          <a:chOff x="0" y="0"/>
                          <a:chExt cx="9874" cy="3074"/>
                        </a:xfrm>
                      </wpg:grpSpPr>
                      <wps:wsp>
                        <wps:cNvPr id="6"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7"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8" name="Text Box 35"/>
                        <wps:cNvSpPr txBox="1">
                          <a:spLocks noChangeArrowheads="1"/>
                        </wps:cNvSpPr>
                        <wps:spPr bwMode="auto">
                          <a:xfrm>
                            <a:off x="5157" y="2710"/>
                            <a:ext cx="3383"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040C9" w14:textId="0FA491C3" w:rsidR="00DD3074" w:rsidRPr="00786656" w:rsidRDefault="00DD3074" w:rsidP="00DD3074">
                              <w:pPr>
                                <w:rPr>
                                  <w:rFonts w:ascii="Lucida Bright"/>
                                  <w:i/>
                                </w:rPr>
                              </w:pPr>
                            </w:p>
                          </w:txbxContent>
                        </wps:txbx>
                        <wps:bodyPr rot="0" vert="horz" wrap="square" lIns="0" tIns="0" rIns="0" bIns="0" anchor="t" anchorCtr="0" upright="1">
                          <a:noAutofit/>
                        </wps:bodyPr>
                      </wps:wsp>
                      <wps:wsp>
                        <wps:cNvPr id="39" name="Text Box 36"/>
                        <wps:cNvSpPr txBox="1">
                          <a:spLocks noChangeArrowheads="1"/>
                        </wps:cNvSpPr>
                        <wps:spPr bwMode="auto">
                          <a:xfrm>
                            <a:off x="117" y="2760"/>
                            <a:ext cx="3913"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3F3F4" w14:textId="77777777" w:rsidR="00DD3074" w:rsidRDefault="00DD3074" w:rsidP="00DD3074">
                              <w:pPr>
                                <w:rPr>
                                  <w:rFonts w:ascii="Lucida Bright"/>
                                  <w:i/>
                                </w:rPr>
                              </w:pPr>
                              <w:r>
                                <w:rPr>
                                  <w:rFonts w:ascii="Lucida Bright"/>
                                  <w:i/>
                                </w:rPr>
                                <w:t>To be reviewed:</w:t>
                              </w:r>
                            </w:p>
                          </w:txbxContent>
                        </wps:txbx>
                        <wps:bodyPr rot="0" vert="horz" wrap="square" lIns="0" tIns="0" rIns="0" bIns="0" anchor="t" anchorCtr="0" upright="1">
                          <a:noAutofit/>
                        </wps:bodyPr>
                      </wps:wsp>
                      <wps:wsp>
                        <wps:cNvPr id="40"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3BB2E" w14:textId="4F9D69B9" w:rsidR="00DD3074" w:rsidRDefault="00DD3074" w:rsidP="00DD3074">
                              <w:pPr>
                                <w:spacing w:line="235" w:lineRule="exact"/>
                                <w:rPr>
                                  <w:rFonts w:ascii="Lucida Bright"/>
                                  <w:i/>
                                  <w:sz w:val="20"/>
                                </w:rPr>
                              </w:pPr>
                            </w:p>
                          </w:txbxContent>
                        </wps:txbx>
                        <wps:bodyPr rot="0" vert="horz" wrap="square" lIns="0" tIns="0" rIns="0" bIns="0" anchor="t" anchorCtr="0" upright="1">
                          <a:noAutofit/>
                        </wps:bodyPr>
                      </wps:wsp>
                      <wps:wsp>
                        <wps:cNvPr id="41" name="Text Box 38"/>
                        <wps:cNvSpPr txBox="1">
                          <a:spLocks noChangeArrowheads="1"/>
                        </wps:cNvSpPr>
                        <wps:spPr bwMode="auto">
                          <a:xfrm>
                            <a:off x="117" y="2289"/>
                            <a:ext cx="44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175D9" w14:textId="77777777" w:rsidR="00DD3074" w:rsidRDefault="00DD3074" w:rsidP="00DD3074">
                              <w:pPr>
                                <w:spacing w:line="235" w:lineRule="exact"/>
                                <w:rPr>
                                  <w:rFonts w:ascii="Lucida Bright"/>
                                  <w:i/>
                                  <w:sz w:val="20"/>
                                </w:rPr>
                              </w:pPr>
                              <w:r>
                                <w:rPr>
                                  <w:rFonts w:ascii="Lucida Bright"/>
                                  <w:i/>
                                  <w:sz w:val="20"/>
                                </w:rPr>
                                <w:t>Agreed and ratified by the Directors Board on:</w:t>
                              </w:r>
                            </w:p>
                          </w:txbxContent>
                        </wps:txbx>
                        <wps:bodyPr rot="0" vert="horz" wrap="square" lIns="0" tIns="0" rIns="0" bIns="0" anchor="t" anchorCtr="0" upright="1">
                          <a:noAutofit/>
                        </wps:bodyPr>
                      </wps:wsp>
                      <wps:wsp>
                        <wps:cNvPr id="42" name="Text Box 39"/>
                        <wps:cNvSpPr txBox="1">
                          <a:spLocks noChangeArrowheads="1"/>
                        </wps:cNvSpPr>
                        <wps:spPr bwMode="auto">
                          <a:xfrm>
                            <a:off x="5156" y="1721"/>
                            <a:ext cx="4404"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9A7BF" w14:textId="77777777" w:rsidR="00DD3074" w:rsidRDefault="00DD3074" w:rsidP="00DD3074">
                              <w:pPr>
                                <w:rPr>
                                  <w:rFonts w:ascii="Lucida Bright"/>
                                  <w:i/>
                                </w:rPr>
                              </w:pPr>
                              <w:r>
                                <w:rPr>
                                  <w:rFonts w:ascii="Lucida Bright"/>
                                  <w:i/>
                                </w:rPr>
                                <w:t xml:space="preserve">CEO </w:t>
                              </w:r>
                              <w:r>
                                <w:rPr>
                                  <w:rFonts w:ascii="Lucida Bright"/>
                                  <w:i/>
                                </w:rPr>
                                <w:t>–</w:t>
                              </w:r>
                              <w:r>
                                <w:rPr>
                                  <w:rFonts w:ascii="Lucida Bright"/>
                                  <w:i/>
                                </w:rPr>
                                <w:t xml:space="preserve"> Mrs A Rourke</w:t>
                              </w:r>
                            </w:p>
                          </w:txbxContent>
                        </wps:txbx>
                        <wps:bodyPr rot="0" vert="horz" wrap="square" lIns="0" tIns="0" rIns="0" bIns="0" anchor="t" anchorCtr="0" upright="1">
                          <a:noAutofit/>
                        </wps:bodyPr>
                      </wps:wsp>
                      <wps:wsp>
                        <wps:cNvPr id="43" name="Text Box 40"/>
                        <wps:cNvSpPr txBox="1">
                          <a:spLocks noChangeArrowheads="1"/>
                        </wps:cNvSpPr>
                        <wps:spPr bwMode="auto">
                          <a:xfrm>
                            <a:off x="117" y="1721"/>
                            <a:ext cx="3633"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40CBE" w14:textId="77777777" w:rsidR="00DD3074" w:rsidRDefault="00DD3074" w:rsidP="00DD3074">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4" name="Text Box 41"/>
                        <wps:cNvSpPr txBox="1">
                          <a:spLocks noChangeArrowheads="1"/>
                        </wps:cNvSpPr>
                        <wps:spPr bwMode="auto">
                          <a:xfrm>
                            <a:off x="5156" y="1157"/>
                            <a:ext cx="2914" cy="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5E9E6" w14:textId="77777777" w:rsidR="00DD3074" w:rsidRPr="00CA4DAA" w:rsidRDefault="00DD3074" w:rsidP="00DD3074">
                              <w:pPr>
                                <w:rPr>
                                  <w:rFonts w:ascii="Lucida Bright"/>
                                  <w:i/>
                                </w:rPr>
                              </w:pPr>
                              <w:r>
                                <w:rPr>
                                  <w:rFonts w:ascii="Lucida Bright"/>
                                  <w:i/>
                                </w:rPr>
                                <w:t>Mrs N. Chell</w:t>
                              </w:r>
                            </w:p>
                          </w:txbxContent>
                        </wps:txbx>
                        <wps:bodyPr rot="0" vert="horz" wrap="square" lIns="0" tIns="0" rIns="0" bIns="0" anchor="t" anchorCtr="0" upright="1">
                          <a:noAutofit/>
                        </wps:bodyPr>
                      </wps:wsp>
                      <wps:wsp>
                        <wps:cNvPr id="45" name="Text Box 42"/>
                        <wps:cNvSpPr txBox="1">
                          <a:spLocks noChangeArrowheads="1"/>
                        </wps:cNvSpPr>
                        <wps:spPr bwMode="auto">
                          <a:xfrm>
                            <a:off x="117" y="1157"/>
                            <a:ext cx="3343"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149EB" w14:textId="77777777" w:rsidR="00DD3074" w:rsidRDefault="00DD3074" w:rsidP="00DD3074">
                              <w:pPr>
                                <w:rPr>
                                  <w:rFonts w:ascii="Lucida Bright"/>
                                  <w:i/>
                                </w:rPr>
                              </w:pPr>
                              <w:r>
                                <w:rPr>
                                  <w:rFonts w:ascii="Lucida Bright"/>
                                  <w:i/>
                                </w:rPr>
                                <w:t>Chair of Board:</w:t>
                              </w:r>
                            </w:p>
                          </w:txbxContent>
                        </wps:txbx>
                        <wps:bodyPr rot="0" vert="horz" wrap="square" lIns="0" tIns="0" rIns="0" bIns="0" anchor="t" anchorCtr="0" upright="1">
                          <a:noAutofit/>
                        </wps:bodyPr>
                      </wps:wsp>
                      <wps:wsp>
                        <wps:cNvPr id="46" name="Text Box 43"/>
                        <wps:cNvSpPr txBox="1">
                          <a:spLocks noChangeArrowheads="1"/>
                        </wps:cNvSpPr>
                        <wps:spPr bwMode="auto">
                          <a:xfrm>
                            <a:off x="117" y="31"/>
                            <a:ext cx="9660"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1DA4D" w14:textId="24C178EF" w:rsidR="00DD3074" w:rsidRDefault="00DD3074" w:rsidP="00DD3074">
                              <w:pPr>
                                <w:spacing w:line="235" w:lineRule="auto"/>
                                <w:ind w:left="730"/>
                                <w:rPr>
                                  <w:rFonts w:ascii="Century"/>
                                </w:rPr>
                              </w:pPr>
                              <w:r>
                                <w:rPr>
                                  <w:rFonts w:ascii="Century"/>
                                  <w:w w:val="110"/>
                                </w:rPr>
                                <w:t xml:space="preserve">The Intimate Care and Hygiene Policy in respect of the Children First Learning Partnership has been discussed and adopted by the Directors Board on </w:t>
                              </w:r>
                            </w:p>
                          </w:txbxContent>
                        </wps:txbx>
                        <wps:bodyPr rot="0" vert="horz" wrap="square" lIns="0" tIns="0" rIns="0" bIns="0" anchor="t" anchorCtr="0" upright="1">
                          <a:noAutofit/>
                        </wps:bodyPr>
                      </wps:wsp>
                    </wpg:wgp>
                  </a:graphicData>
                </a:graphic>
              </wp:anchor>
            </w:drawing>
          </mc:Choice>
          <mc:Fallback>
            <w:pict>
              <v:group w14:anchorId="702012C8" id="Group 5" o:spid="_x0000_s1026" style="position:absolute;left:0;text-align:left;margin-left:4.8pt;margin-top:15.1pt;width:493.7pt;height:153.7pt;z-index:251659264;mso-position-horizontal-relative:margin"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FewwAAANsAAAAPAAAAZHJzL2Rvd25yZXYueG1sRI9Pi8Iw&#10;FMTvgt8hPGFvmroL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EbjRXsMAAADbAAAADwAA&#10;AAAAAAAAAAAAAAAHAgAAZHJzL2Rvd25yZXYueG1sUEsFBgAAAAADAAMAtwAAAPcCA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FxQAAANsAAAAPAAAAZHJzL2Rvd25yZXYueG1sRI9Ba8JA&#10;FITvgv9heUJvurGF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B+9HTFxQAAANsAAAAP&#10;AAAAAAAAAAAAAAAAAAcCAABkcnMvZG93bnJldi54bWxQSwUGAAAAAAMAAwC3AAAA+QIAAAAA&#10;" strokeweight=".16917mm"/>
                <v:shapetype id="_x0000_t202" coordsize="21600,21600" o:spt="202" path="m,l,21600r21600,l21600,xe">
                  <v:stroke joinstyle="miter"/>
                  <v:path gradientshapeok="t" o:connecttype="rect"/>
                </v:shapetype>
                <v:shape id="Text Box 35" o:spid="_x0000_s1059" type="#_x0000_t202" style="position:absolute;left:5157;top:2710;width:3383;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00040C9" w14:textId="0FA491C3" w:rsidR="00DD3074" w:rsidRPr="00786656" w:rsidRDefault="00DD3074" w:rsidP="00DD3074">
                        <w:pPr>
                          <w:rPr>
                            <w:rFonts w:ascii="Lucida Bright"/>
                            <w:i/>
                          </w:rPr>
                        </w:pPr>
                      </w:p>
                    </w:txbxContent>
                  </v:textbox>
                </v:shape>
                <v:shape id="Text Box 36" o:spid="_x0000_s1060" type="#_x0000_t202" style="position:absolute;left:117;top:2760;width:3913;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7873F3F4" w14:textId="77777777" w:rsidR="00DD3074" w:rsidRDefault="00DD3074" w:rsidP="00DD3074">
                        <w:pPr>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5363BB2E" w14:textId="4F9D69B9" w:rsidR="00DD3074" w:rsidRDefault="00DD3074" w:rsidP="00DD3074">
                        <w:pPr>
                          <w:spacing w:line="235" w:lineRule="exact"/>
                          <w:rPr>
                            <w:rFonts w:ascii="Lucida Bright"/>
                            <w:i/>
                            <w:sz w:val="20"/>
                          </w:rPr>
                        </w:pPr>
                      </w:p>
                    </w:txbxContent>
                  </v:textbox>
                </v:shape>
                <v:shape id="Text Box 38" o:spid="_x0000_s1062" type="#_x0000_t202" style="position:absolute;left:117;top:2289;width:44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7E0175D9" w14:textId="77777777" w:rsidR="00DD3074" w:rsidRDefault="00DD3074" w:rsidP="00DD3074">
                        <w:pPr>
                          <w:spacing w:line="235" w:lineRule="exact"/>
                          <w:rPr>
                            <w:rFonts w:ascii="Lucida Bright"/>
                            <w:i/>
                            <w:sz w:val="20"/>
                          </w:rPr>
                        </w:pPr>
                        <w:r>
                          <w:rPr>
                            <w:rFonts w:ascii="Lucida Bright"/>
                            <w:i/>
                            <w:sz w:val="20"/>
                          </w:rPr>
                          <w:t>Agreed and ratified by the Directors Board on:</w:t>
                        </w:r>
                      </w:p>
                    </w:txbxContent>
                  </v:textbox>
                </v:shape>
                <v:shape id="Text Box 39" o:spid="_x0000_s1063" type="#_x0000_t202" style="position:absolute;left:5156;top:1721;width:4404;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B59A7BF" w14:textId="77777777" w:rsidR="00DD3074" w:rsidRDefault="00DD3074" w:rsidP="00DD3074">
                        <w:pPr>
                          <w:rPr>
                            <w:rFonts w:ascii="Lucida Bright"/>
                            <w:i/>
                          </w:rPr>
                        </w:pPr>
                        <w:r>
                          <w:rPr>
                            <w:rFonts w:ascii="Lucida Bright"/>
                            <w:i/>
                          </w:rPr>
                          <w:t xml:space="preserve">CEO </w:t>
                        </w:r>
                        <w:r>
                          <w:rPr>
                            <w:rFonts w:ascii="Lucida Bright"/>
                            <w:i/>
                          </w:rPr>
                          <w:t>–</w:t>
                        </w:r>
                        <w:r>
                          <w:rPr>
                            <w:rFonts w:ascii="Lucida Bright"/>
                            <w:i/>
                          </w:rPr>
                          <w:t xml:space="preserve"> Mrs A Rourke</w:t>
                        </w:r>
                      </w:p>
                    </w:txbxContent>
                  </v:textbox>
                </v:shape>
                <v:shape id="Text Box 40" o:spid="_x0000_s1064" type="#_x0000_t202" style="position:absolute;left:117;top:1721;width:3633;height: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C540CBE" w14:textId="77777777" w:rsidR="00DD3074" w:rsidRDefault="00DD3074" w:rsidP="00DD3074">
                        <w:pPr>
                          <w:rPr>
                            <w:rFonts w:ascii="Lucida Bright"/>
                            <w:i/>
                          </w:rPr>
                        </w:pPr>
                        <w:r>
                          <w:rPr>
                            <w:rFonts w:ascii="Lucida Bright"/>
                            <w:i/>
                          </w:rPr>
                          <w:t>Responsible Officer:</w:t>
                        </w:r>
                      </w:p>
                    </w:txbxContent>
                  </v:textbox>
                </v:shape>
                <v:shape id="Text Box 41" o:spid="_x0000_s1065" type="#_x0000_t202" style="position:absolute;left:5156;top:1157;width:291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0CA5E9E6" w14:textId="77777777" w:rsidR="00DD3074" w:rsidRPr="00CA4DAA" w:rsidRDefault="00DD3074" w:rsidP="00DD3074">
                        <w:pPr>
                          <w:rPr>
                            <w:rFonts w:ascii="Lucida Bright"/>
                            <w:i/>
                          </w:rPr>
                        </w:pPr>
                        <w:r>
                          <w:rPr>
                            <w:rFonts w:ascii="Lucida Bright"/>
                            <w:i/>
                          </w:rPr>
                          <w:t>Mrs N. Chell</w:t>
                        </w:r>
                      </w:p>
                    </w:txbxContent>
                  </v:textbox>
                </v:shape>
                <v:shape id="Text Box 42" o:spid="_x0000_s1066" type="#_x0000_t202" style="position:absolute;left:117;top:1157;width:3343;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3C0149EB" w14:textId="77777777" w:rsidR="00DD3074" w:rsidRDefault="00DD3074" w:rsidP="00DD3074">
                        <w:pPr>
                          <w:rPr>
                            <w:rFonts w:ascii="Lucida Bright"/>
                            <w:i/>
                          </w:rPr>
                        </w:pPr>
                        <w:r>
                          <w:rPr>
                            <w:rFonts w:ascii="Lucida Bright"/>
                            <w:i/>
                          </w:rPr>
                          <w:t>Chair of Board:</w:t>
                        </w:r>
                      </w:p>
                    </w:txbxContent>
                  </v:textbox>
                </v:shape>
                <v:shape id="Text Box 43" o:spid="_x0000_s1067" type="#_x0000_t202" style="position:absolute;left:117;top:31;width:9660;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2351DA4D" w14:textId="24C178EF" w:rsidR="00DD3074" w:rsidRDefault="00DD3074" w:rsidP="00DD3074">
                        <w:pPr>
                          <w:spacing w:line="235" w:lineRule="auto"/>
                          <w:ind w:left="730"/>
                          <w:rPr>
                            <w:rFonts w:ascii="Century"/>
                          </w:rPr>
                        </w:pPr>
                        <w:r>
                          <w:rPr>
                            <w:rFonts w:ascii="Century"/>
                            <w:w w:val="110"/>
                          </w:rPr>
                          <w:t xml:space="preserve">The Intimate Care and Hygiene Policy in respect of the Children First Learning Partnership has been discussed and adopted by the Directors Board on </w:t>
                        </w:r>
                      </w:p>
                    </w:txbxContent>
                  </v:textbox>
                </v:shape>
                <w10:wrap type="square" anchorx="margin"/>
              </v:group>
            </w:pict>
          </mc:Fallback>
        </mc:AlternateContent>
      </w:r>
      <w:r>
        <w:rPr>
          <w:b/>
        </w:rPr>
        <w:t xml:space="preserve"> </w:t>
      </w:r>
    </w:p>
    <w:p w14:paraId="6F1165CD" w14:textId="77777777" w:rsidR="00DD3074" w:rsidRDefault="00DD3074" w:rsidP="00BC4BE0">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28881B82" w14:textId="53AC0B51"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1. Policy Statement</w:t>
      </w:r>
    </w:p>
    <w:p w14:paraId="08942259"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Children First Learning Partnership is committed to ensuring that every child is treated with dignity, respect, compassion and kindness. We recognise that supporting children with intimate care and personal hygiene needs is an important part of safeguarding, promoting welfare and enabling all children to access education fully and successfully.</w:t>
      </w:r>
    </w:p>
    <w:p w14:paraId="35F654D3"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Trust acknowledges that children may require support with intimate care for a variety of reasons. Some children may require short-term assistance due to illness, injury or developmental needs, whilst others may require ongoing support because of SEND, medical conditions or disabilities. Regardless of the reason, all children are entitled to receive support that protects their privacy, promotes their independence and safeguards their emotional and physical wellbeing.</w:t>
      </w:r>
    </w:p>
    <w:p w14:paraId="4620E7BC"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Intimate care should never be viewed solely as a practical task. The manner in which intimate care is delivered can significantly affect a child's confidence, self-esteem, emotional security and trust in adults. For many children, requiring personal care support can be embarrassing or distressing. Staff must therefore approach all intimate care situations with sensitivity, patience and understanding.</w:t>
      </w:r>
    </w:p>
    <w:p w14:paraId="45F53E17" w14:textId="504E81DC" w:rsidR="00BC4BE0" w:rsidRPr="007D4F28" w:rsidRDefault="00BC4BE0" w:rsidP="00EF2A9D">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The Trust expects all staff to demonstrate the highest standards of professionalism when providing intimate care. Children should feel safe, listened to and respected, and staff should feel confident that they are working within clear safeguarding procedures and professional boundaries. This policy supports a culture where the welfare of the child is paramount and where dignity, respect and safeguarding underpin every interaction. </w:t>
      </w:r>
    </w:p>
    <w:p w14:paraId="6C5BD1E4" w14:textId="77777777"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2. Purpose</w:t>
      </w:r>
    </w:p>
    <w:p w14:paraId="19901A5B"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purpose of this policy is not simply to establish procedures, but to create a consistent culture across the Trust where children's personal care needs are recognised and met appropriately.</w:t>
      </w:r>
    </w:p>
    <w:p w14:paraId="484FD8B8"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policy aims to provide clarity for staff, children, parents, carers and professionals regarding how intimate care will be managed safely and respectfully. It seeks to ensure that all staff understand their responsibilities, are aware of safeguarding expectations and feel confident in responding to intimate care needs professionally.</w:t>
      </w:r>
    </w:p>
    <w:p w14:paraId="3A39E582"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lastRenderedPageBreak/>
        <w:t>A further purpose of the policy is to ensure that no child is disadvantaged in accessing education because of continence issues, disability, medical needs or developmental differences. The Trust is committed to inclusion and recognises that children whose personal care needs are not met appropriately may experience barriers to learning, attendance, participation and social development.</w:t>
      </w:r>
    </w:p>
    <w:p w14:paraId="5A267DD2" w14:textId="207EC649"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Through this policy the Trust seeks to balance the child's right to privacy and dignity with the need to maintain robust safeguarding arrangements which protect both children and staff.</w:t>
      </w:r>
    </w:p>
    <w:p w14:paraId="552D968F"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3. Scope</w:t>
      </w:r>
    </w:p>
    <w:p w14:paraId="50F5C4AA"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This policy applies to all children attending Children First Learning Partnership schools and settings, regardless of age, stage of development, disability, gender, ethnicity, religion or belief.</w:t>
      </w:r>
    </w:p>
    <w:p w14:paraId="7F8689FE"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The policy recognises that intimate care needs can arise unexpectedly and may affect any child, even where no prior support arrangements are in place. Whilst some pupils may have long-term identified needs, others may require occasional assistance due to illness, accidents, anxiety, emotional distress, injury or other unforeseen circumstances.</w:t>
      </w:r>
    </w:p>
    <w:p w14:paraId="6768C61D"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The principles within this policy apply to all educational provision delivered by the Trust including mainstream classrooms, specialist provisions, early years settings, wraparound care, educational visits, residential visits and transport commissioned by the school.</w:t>
      </w:r>
    </w:p>
    <w:p w14:paraId="398535A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All adults working on behalf of the Trust share responsibility for safeguarding children and promoting their welfare. Therefore, all staff are expected to understand the principles of this policy, even where intimate care is not a routine aspect of their role</w:t>
      </w:r>
    </w:p>
    <w:p w14:paraId="49EBECF1"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4. Definition of Intimate Care</w:t>
      </w:r>
    </w:p>
    <w:p w14:paraId="7AEDAD1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Intimate care refers to any intervention which involves helping a child with activities that they would normally undertake themselves if they were able to do so independently.</w:t>
      </w:r>
    </w:p>
    <w:p w14:paraId="0B165FDE"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Whilst intimate care often relates to toileting and changing, staff should recognise that children may perceive a wide range of personal care activities as intimate. This may include assistance with washing, dressing, changing clothing, managing continence products, menstrual care, personal hygiene routines or certain healthcare procedures.</w:t>
      </w:r>
    </w:p>
    <w:p w14:paraId="74687BB9"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The Trust recognises that a child's understanding of privacy and dignity develops over time. Staff should therefore consider not only the task being undertaken, but also how the child experiences that support.</w:t>
      </w:r>
    </w:p>
    <w:p w14:paraId="11B5DA14" w14:textId="505FECF2" w:rsidR="00BC4BE0" w:rsidRPr="007D4F28" w:rsidRDefault="00BC4BE0" w:rsidP="00EF2A9D">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Regardless of age or need, every child has the right to be treated respectfully and to have their privacy protected whenever intimate care is provided.</w:t>
      </w:r>
    </w:p>
    <w:p w14:paraId="087BDD41" w14:textId="77777777"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5. Principles</w:t>
      </w:r>
    </w:p>
    <w:p w14:paraId="12E3ABA2"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principles contained within this policy should guide all decision-making and practice.</w:t>
      </w:r>
    </w:p>
    <w:p w14:paraId="433C0EFD"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lastRenderedPageBreak/>
        <w:t xml:space="preserve">Staff should always remember that intimate care is not something that is done </w:t>
      </w:r>
      <w:r w:rsidRPr="007D4F28">
        <w:rPr>
          <w:rFonts w:eastAsia="Times New Roman" w:cstheme="minorHAnsi"/>
          <w:i/>
          <w:iCs/>
          <w:sz w:val="21"/>
          <w:szCs w:val="21"/>
          <w:lang w:eastAsia="en-GB"/>
        </w:rPr>
        <w:t>to</w:t>
      </w:r>
      <w:r w:rsidRPr="007D4F28">
        <w:rPr>
          <w:rFonts w:eastAsia="Times New Roman" w:cstheme="minorHAnsi"/>
          <w:sz w:val="21"/>
          <w:szCs w:val="21"/>
          <w:lang w:eastAsia="en-GB"/>
        </w:rPr>
        <w:t xml:space="preserve"> a child but something that is provided </w:t>
      </w:r>
      <w:r w:rsidRPr="007D4F28">
        <w:rPr>
          <w:rFonts w:eastAsia="Times New Roman" w:cstheme="minorHAnsi"/>
          <w:i/>
          <w:iCs/>
          <w:sz w:val="21"/>
          <w:szCs w:val="21"/>
          <w:lang w:eastAsia="en-GB"/>
        </w:rPr>
        <w:t>with</w:t>
      </w:r>
      <w:r w:rsidRPr="007D4F28">
        <w:rPr>
          <w:rFonts w:eastAsia="Times New Roman" w:cstheme="minorHAnsi"/>
          <w:sz w:val="21"/>
          <w:szCs w:val="21"/>
          <w:lang w:eastAsia="en-GB"/>
        </w:rPr>
        <w:t xml:space="preserve"> a child. Children should be actively involved in their care wherever possible and should feel they have a voice in decisions that affect them.</w:t>
      </w:r>
    </w:p>
    <w:p w14:paraId="7217CF08"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Trust recognises that every child is unique. What feels comfortable and appropriate for one child may be different for another. Staff should therefore seek to understand each child's communication style, preferences, cultural background, sensory needs and developmental stage.</w:t>
      </w:r>
    </w:p>
    <w:p w14:paraId="166E5EEB"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Children should be encouraged to develop independence at a pace appropriate to their individual needs. Even where children require significant adult support, staff should focus on fostering self-esteem and promoting participation rather than creating dependency.</w:t>
      </w:r>
    </w:p>
    <w:p w14:paraId="233C1E56"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Respect should underpin every aspect of care. Respect is demonstrated through the language adults use, the time they give children, the protection of privacy and the recognition that intimate care can be a highly personal and sometimes vulnerable experience.</w:t>
      </w:r>
    </w:p>
    <w:p w14:paraId="54648F39" w14:textId="4304C471" w:rsidR="00BC4BE0" w:rsidRPr="007D4F28" w:rsidRDefault="00BC4BE0" w:rsidP="00BC4BE0">
      <w:pPr>
        <w:spacing w:after="0" w:line="300" w:lineRule="atLeast"/>
        <w:rPr>
          <w:rFonts w:eastAsia="Times New Roman" w:cstheme="minorHAnsi"/>
          <w:sz w:val="21"/>
          <w:szCs w:val="21"/>
          <w:lang w:eastAsia="en-GB"/>
        </w:rPr>
      </w:pPr>
    </w:p>
    <w:p w14:paraId="30D77093" w14:textId="77777777"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6. Safeguarding Considerations</w:t>
      </w:r>
    </w:p>
    <w:p w14:paraId="54067C56"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Intimate care should always be regarded as a safeguarding activity.</w:t>
      </w:r>
    </w:p>
    <w:p w14:paraId="17DCCD48"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Children requiring intimate care may, by the nature of their needs, be more vulnerable than their peers. Some children may be unable to communicate discomfort or concerns effectively. Others may have experienced trauma, neglect or abuse which influences how they respond to physical assistance from adults.</w:t>
      </w:r>
    </w:p>
    <w:p w14:paraId="0CBBF510"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should understand that intimate care situations present opportunities both to safeguard and to identify concerns. During personal care routines adults may observe changes in a child's presentation, behaviour or emotional wellbeing that would not otherwise be apparent.</w:t>
      </w:r>
    </w:p>
    <w:p w14:paraId="21B5193E"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 child may choose to disclose worries or abuse whilst receiving intimate care. This may occur because the child feels safe, because they are receiving one-to-one attention or because the care activity prompts discussion about their body and wellbeing.</w:t>
      </w:r>
    </w:p>
    <w:p w14:paraId="3B961C5E"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For these reasons, staff must remain professionally curious. They should never dismiss patterns of behaviour, repeated injuries, unexplained marks or unusual emotional responses. Whilst intimate care must never become an investigative process, observations should be recorded factually and discussed with the Designated Safeguarding Lead without delay.</w:t>
      </w:r>
    </w:p>
    <w:p w14:paraId="08CB0883" w14:textId="73273AB9"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Safeguarding requires adults to be vigilant, compassionate and responsive. Protecting children is not separate from intimate care; it is an integral aspect of it. </w:t>
      </w:r>
    </w:p>
    <w:p w14:paraId="2352E6DD" w14:textId="3E6F64C8"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p>
    <w:p w14:paraId="65278CBA"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7. Roles and Responsibilities</w:t>
      </w:r>
    </w:p>
    <w:p w14:paraId="394EB99A" w14:textId="49FC1C91"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lastRenderedPageBreak/>
        <w:t xml:space="preserve">Safeguarding children during intimate care is a shared responsibility, and all adults working within the Trust must understand the important role they play in protecting children, promoting dignity and ensuring that personal care is delivered safely, respectfully and in line with safeguarding expectations. Intimate care should always be viewed as both a welfare responsibility and a safeguarding responsibility. Staff must recognise that children receiving intimate care may be particularly vulnerable and that their actions, attitudes and professional conduct can have a significant impact on a child's wellbeing, confidence, emotional security and sense of safety. </w:t>
      </w:r>
    </w:p>
    <w:p w14:paraId="1C33105B"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All adults involved in intimate care must understand that they are acting in a position of trust. The quality of their interactions with children can directly influence children's wellbeing, self-esteem and feelings of safety. Staff should promote positive relationships, respect children's rights and ensure that all care is delivered in a manner which safeguards dignity whilst fostering independence.</w:t>
      </w:r>
    </w:p>
    <w:p w14:paraId="6E072A8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 culture of openness, accountability and professional reflection should be promoted throughout the Trust. Staff should feel confident to seek advice, report concerns and discuss safeguarding issues without fear of criticism. Seeking support should be viewed as good professional practice and evidence of a strong safeguarding culture.</w:t>
      </w:r>
    </w:p>
    <w:p w14:paraId="70122C34" w14:textId="05A0732F" w:rsidR="00BC4BE0" w:rsidRPr="007D4F28" w:rsidRDefault="00BC4BE0" w:rsidP="00BC4BE0">
      <w:pPr>
        <w:spacing w:after="0" w:line="300" w:lineRule="atLeast"/>
        <w:rPr>
          <w:rFonts w:eastAsia="Times New Roman" w:cstheme="minorHAnsi"/>
          <w:sz w:val="21"/>
          <w:szCs w:val="21"/>
          <w:lang w:eastAsia="en-GB"/>
        </w:rPr>
      </w:pPr>
    </w:p>
    <w:p w14:paraId="0436C3F3" w14:textId="77777777"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8. Partnership with Parents and Carers</w:t>
      </w:r>
    </w:p>
    <w:p w14:paraId="4407FAE6"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Positive relationships with parents and carers play a significant role in ensuring effective intimate care arrangements.</w:t>
      </w:r>
    </w:p>
    <w:p w14:paraId="0131172F"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Many families may feel anxious, embarrassed or concerned when discussing their child's personal care needs. Staff should approach such discussions sensitively and respectfully, recognising that these conversations can be difficult for families.</w:t>
      </w:r>
    </w:p>
    <w:p w14:paraId="53532071"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purpose of partnership working is to achieve consistency between home and school where possible. Children often benefit when routines, language and expectations are similar across different environments.</w:t>
      </w:r>
    </w:p>
    <w:p w14:paraId="37107C00"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Communication should be honest, supportive and solution focused. Rather than focusing solely on difficulties, discussions should recognise the child's strengths, progress and developing independence.</w:t>
      </w:r>
    </w:p>
    <w:p w14:paraId="0E71CEFD" w14:textId="58905584"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Trust recognises that parents and carers are experts in understanding their child's individual needs. Their views should be valued when planning support arrangements, whilst ensuring that safeguarding responsibilities remain the responsibility of the school.</w:t>
      </w:r>
    </w:p>
    <w:p w14:paraId="342D9D2B" w14:textId="509B342E" w:rsidR="00D051EC" w:rsidRPr="007D4F28" w:rsidRDefault="00D051EC"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Consent for adults to support and assist pupils with their </w:t>
      </w:r>
      <w:r w:rsidR="002D57DC" w:rsidRPr="007D4F28">
        <w:rPr>
          <w:rFonts w:eastAsia="Times New Roman" w:cstheme="minorHAnsi"/>
          <w:sz w:val="21"/>
          <w:szCs w:val="21"/>
          <w:lang w:eastAsia="en-GB"/>
        </w:rPr>
        <w:t>intimate</w:t>
      </w:r>
      <w:r w:rsidRPr="007D4F28">
        <w:rPr>
          <w:rFonts w:eastAsia="Times New Roman" w:cstheme="minorHAnsi"/>
          <w:sz w:val="21"/>
          <w:szCs w:val="21"/>
          <w:lang w:eastAsia="en-GB"/>
        </w:rPr>
        <w:t xml:space="preserve"> care and hygiene is provided for all </w:t>
      </w:r>
      <w:r w:rsidR="002D57DC" w:rsidRPr="007D4F28">
        <w:rPr>
          <w:rFonts w:eastAsia="Times New Roman" w:cstheme="minorHAnsi"/>
          <w:sz w:val="21"/>
          <w:szCs w:val="21"/>
          <w:lang w:eastAsia="en-GB"/>
        </w:rPr>
        <w:t>children</w:t>
      </w:r>
      <w:r w:rsidRPr="007D4F28">
        <w:rPr>
          <w:rFonts w:eastAsia="Times New Roman" w:cstheme="minorHAnsi"/>
          <w:sz w:val="21"/>
          <w:szCs w:val="21"/>
          <w:lang w:eastAsia="en-GB"/>
        </w:rPr>
        <w:t xml:space="preserve"> via Arbor on an annu</w:t>
      </w:r>
      <w:r w:rsidR="002D57DC" w:rsidRPr="007D4F28">
        <w:rPr>
          <w:rFonts w:eastAsia="Times New Roman" w:cstheme="minorHAnsi"/>
          <w:sz w:val="21"/>
          <w:szCs w:val="21"/>
          <w:lang w:eastAsia="en-GB"/>
        </w:rPr>
        <w:t>al</w:t>
      </w:r>
      <w:r w:rsidRPr="007D4F28">
        <w:rPr>
          <w:rFonts w:eastAsia="Times New Roman" w:cstheme="minorHAnsi"/>
          <w:sz w:val="21"/>
          <w:szCs w:val="21"/>
          <w:lang w:eastAsia="en-GB"/>
        </w:rPr>
        <w:t xml:space="preserve"> basis. Where pupils with SEND and identified medical needs require ongoing support an additional </w:t>
      </w:r>
      <w:r w:rsidR="002D57DC" w:rsidRPr="007D4F28">
        <w:rPr>
          <w:rFonts w:eastAsia="Times New Roman" w:cstheme="minorHAnsi"/>
          <w:sz w:val="21"/>
          <w:szCs w:val="21"/>
          <w:lang w:eastAsia="en-GB"/>
        </w:rPr>
        <w:t xml:space="preserve">Intimate Care Plan </w:t>
      </w:r>
      <w:proofErr w:type="gramStart"/>
      <w:r w:rsidR="002D57DC" w:rsidRPr="007D4F28">
        <w:rPr>
          <w:rFonts w:eastAsia="Times New Roman" w:cstheme="minorHAnsi"/>
          <w:b/>
          <w:bCs/>
          <w:sz w:val="21"/>
          <w:szCs w:val="21"/>
          <w:lang w:eastAsia="en-GB"/>
        </w:rPr>
        <w:t>( Appendix</w:t>
      </w:r>
      <w:proofErr w:type="gramEnd"/>
      <w:r w:rsidR="002D57DC" w:rsidRPr="007D4F28">
        <w:rPr>
          <w:rFonts w:eastAsia="Times New Roman" w:cstheme="minorHAnsi"/>
          <w:b/>
          <w:bCs/>
          <w:sz w:val="21"/>
          <w:szCs w:val="21"/>
          <w:lang w:eastAsia="en-GB"/>
        </w:rPr>
        <w:t xml:space="preserve"> A)</w:t>
      </w:r>
      <w:r w:rsidR="002D57DC" w:rsidRPr="007D4F28">
        <w:rPr>
          <w:rFonts w:eastAsia="Times New Roman" w:cstheme="minorHAnsi"/>
          <w:sz w:val="21"/>
          <w:szCs w:val="21"/>
          <w:lang w:eastAsia="en-GB"/>
        </w:rPr>
        <w:t xml:space="preserve"> and in some cases an additional Intimate Care Risk Assessment </w:t>
      </w:r>
      <w:r w:rsidR="002D57DC" w:rsidRPr="007D4F28">
        <w:rPr>
          <w:rFonts w:eastAsia="Times New Roman" w:cstheme="minorHAnsi"/>
          <w:b/>
          <w:bCs/>
          <w:sz w:val="21"/>
          <w:szCs w:val="21"/>
          <w:lang w:eastAsia="en-GB"/>
        </w:rPr>
        <w:t>(Appendix C)</w:t>
      </w:r>
      <w:r w:rsidR="002D57DC" w:rsidRPr="007D4F28">
        <w:rPr>
          <w:rFonts w:eastAsia="Times New Roman" w:cstheme="minorHAnsi"/>
          <w:sz w:val="21"/>
          <w:szCs w:val="21"/>
          <w:lang w:eastAsia="en-GB"/>
        </w:rPr>
        <w:t xml:space="preserve"> will be completed.</w:t>
      </w:r>
    </w:p>
    <w:p w14:paraId="42AFDFB8" w14:textId="70267EE4"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p>
    <w:p w14:paraId="4FF51CE2"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9. Individual Intimate Care Plans</w:t>
      </w:r>
    </w:p>
    <w:p w14:paraId="0961D99B" w14:textId="1458189F"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lastRenderedPageBreak/>
        <w:t>Children First Learning Partnership recognises that some children may require ongoing, regular or specialised support with intimate care. In such circumstances, an Individual Intimate Care Plan (IICP</w:t>
      </w:r>
      <w:r w:rsidR="00D051EC" w:rsidRPr="007D4F28">
        <w:rPr>
          <w:rFonts w:asciiTheme="minorHAnsi" w:hAnsiTheme="minorHAnsi" w:cstheme="minorHAnsi"/>
          <w:sz w:val="21"/>
          <w:szCs w:val="21"/>
        </w:rPr>
        <w:t xml:space="preserve"> Appendix A</w:t>
      </w:r>
      <w:r w:rsidRPr="007D4F28">
        <w:rPr>
          <w:rFonts w:asciiTheme="minorHAnsi" w:hAnsiTheme="minorHAnsi" w:cstheme="minorHAnsi"/>
          <w:sz w:val="21"/>
          <w:szCs w:val="21"/>
        </w:rPr>
        <w:t>) should be developed to ensure that support is delivered consistently, safely and in a manner that promotes dignity, wellbeing and independence. The use of individual planning aligns with child-centred safeguarding practice and ensures that reasonable adjustments are made to meet the needs of individual children.</w:t>
      </w:r>
      <w:r w:rsidR="002D57DC" w:rsidRPr="007D4F28">
        <w:rPr>
          <w:rFonts w:asciiTheme="minorHAnsi" w:hAnsiTheme="minorHAnsi" w:cstheme="minorHAnsi"/>
          <w:sz w:val="21"/>
          <w:szCs w:val="21"/>
        </w:rPr>
        <w:t xml:space="preserve"> Where appropriate</w:t>
      </w:r>
      <w:proofErr w:type="gramStart"/>
      <w:r w:rsidR="005F6377" w:rsidRPr="007D4F28">
        <w:rPr>
          <w:rFonts w:asciiTheme="minorHAnsi" w:hAnsiTheme="minorHAnsi" w:cstheme="minorHAnsi"/>
          <w:sz w:val="21"/>
          <w:szCs w:val="21"/>
        </w:rPr>
        <w:t>, ,</w:t>
      </w:r>
      <w:r w:rsidR="002D57DC" w:rsidRPr="007D4F28">
        <w:rPr>
          <w:rFonts w:asciiTheme="minorHAnsi" w:hAnsiTheme="minorHAnsi" w:cstheme="minorHAnsi"/>
          <w:sz w:val="21"/>
          <w:szCs w:val="21"/>
        </w:rPr>
        <w:t>Appendix</w:t>
      </w:r>
      <w:proofErr w:type="gramEnd"/>
      <w:r w:rsidR="002D57DC" w:rsidRPr="007D4F28">
        <w:rPr>
          <w:rFonts w:asciiTheme="minorHAnsi" w:hAnsiTheme="minorHAnsi" w:cstheme="minorHAnsi"/>
          <w:sz w:val="21"/>
          <w:szCs w:val="21"/>
        </w:rPr>
        <w:t xml:space="preserve"> C</w:t>
      </w:r>
      <w:r w:rsidR="005F6377" w:rsidRPr="007D4F28">
        <w:rPr>
          <w:rFonts w:asciiTheme="minorHAnsi" w:hAnsiTheme="minorHAnsi" w:cstheme="minorHAnsi"/>
          <w:sz w:val="21"/>
          <w:szCs w:val="21"/>
        </w:rPr>
        <w:t xml:space="preserve">: </w:t>
      </w:r>
      <w:r w:rsidR="002D57DC" w:rsidRPr="007D4F28">
        <w:rPr>
          <w:rFonts w:asciiTheme="minorHAnsi" w:hAnsiTheme="minorHAnsi" w:cstheme="minorHAnsi"/>
          <w:sz w:val="21"/>
          <w:szCs w:val="21"/>
        </w:rPr>
        <w:t>Intimate Care Risk Assessment may also be created to identify additional control measures required</w:t>
      </w:r>
      <w:r w:rsidR="005F6377" w:rsidRPr="007D4F28">
        <w:rPr>
          <w:rFonts w:asciiTheme="minorHAnsi" w:hAnsiTheme="minorHAnsi" w:cstheme="minorHAnsi"/>
          <w:sz w:val="21"/>
          <w:szCs w:val="21"/>
        </w:rPr>
        <w:t>.</w:t>
      </w:r>
    </w:p>
    <w:p w14:paraId="0FDEE3FF" w14:textId="4CD35D2F"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Individual Intimate Care Plans are intended to provide clarity and consistency for everyone involved in supporting a child. They help to ensure that the child receives appropriate care regardless of which trained member of staff is providing support and reduce the likelihood of misunderstandings, inconsistent practice or safeguarding concerns.</w:t>
      </w:r>
    </w:p>
    <w:p w14:paraId="3F1E8239" w14:textId="6262DC0B" w:rsidR="00BC4BE0" w:rsidRPr="007D4F28" w:rsidRDefault="00BC4BE0" w:rsidP="00BC4BE0">
      <w:pPr>
        <w:spacing w:after="0" w:line="300" w:lineRule="atLeast"/>
        <w:rPr>
          <w:rFonts w:eastAsia="Times New Roman" w:cstheme="minorHAnsi"/>
          <w:sz w:val="21"/>
          <w:szCs w:val="21"/>
          <w:lang w:eastAsia="en-GB"/>
        </w:rPr>
      </w:pPr>
    </w:p>
    <w:p w14:paraId="10769509" w14:textId="77777777"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10. Procedures for Intimate Care</w:t>
      </w:r>
    </w:p>
    <w:p w14:paraId="304022F5"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Every intimate care interaction should begin with preparation and communication.</w:t>
      </w:r>
    </w:p>
    <w:p w14:paraId="2789DCAF"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should never rush intimate care tasks simply because the school day is busy. Taking a few moments to explain what is happening, reassure the child and prepare the environment can significantly reduce anxiety and promote cooperation.</w:t>
      </w:r>
    </w:p>
    <w:p w14:paraId="6EE3EA95"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Children should be spoken to throughout the process. Adults should explain actions before they occur and provide reassurance where needed. The tone of voice used by staff is particularly important. A calm, respectful and reassuring approach helps children feel safe and valued.</w:t>
      </w:r>
    </w:p>
    <w:p w14:paraId="38AB3B22"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language used by adults should always preserve dignity. Staff should avoid language that could shame, blame or embarrass a child following accidents or personal care difficulties.</w:t>
      </w:r>
    </w:p>
    <w:p w14:paraId="1C085B80"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Every intimate care interaction should seek to strike an appropriate balance between assistance and independence. Children should be supported to complete any aspects of care they can manage independently, even if this takes additional time.</w:t>
      </w:r>
    </w:p>
    <w:p w14:paraId="07AAF04E"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Intimate care should conclude positively, enabling the child to return to learning and social activities with confidence and dignity preserved.</w:t>
      </w:r>
    </w:p>
    <w:p w14:paraId="43D199A8" w14:textId="2BC92BF0" w:rsidR="00BC4BE0" w:rsidRPr="007D4F28" w:rsidRDefault="00BC4BE0" w:rsidP="00BC4BE0">
      <w:pPr>
        <w:spacing w:after="0" w:line="300" w:lineRule="atLeast"/>
        <w:rPr>
          <w:rFonts w:eastAsia="Times New Roman" w:cstheme="minorHAnsi"/>
          <w:sz w:val="21"/>
          <w:szCs w:val="21"/>
          <w:lang w:eastAsia="en-GB"/>
        </w:rPr>
      </w:pPr>
    </w:p>
    <w:p w14:paraId="5B009A25" w14:textId="77777777"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11. Staffing Arrangements</w:t>
      </w:r>
    </w:p>
    <w:p w14:paraId="41266EA9"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relationship between the child and the adult providing care is often an important factor in ensuring positive outcomes.</w:t>
      </w:r>
    </w:p>
    <w:p w14:paraId="7A700E7A"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Where possible, schools should seek to provide consistency by identifying a small number of trained adults who know the child well and understand their needs. Familiarity can reduce anxiety and improve communication.</w:t>
      </w:r>
    </w:p>
    <w:p w14:paraId="37E84A4B"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lastRenderedPageBreak/>
        <w:t>The Trust acknowledges that intimate care can sometimes feel challenging for staff, particularly when supporting children with complex needs. Staff should therefore have access to guidance, training, supervision and support to ensure they feel confident in undertaking their responsibilities.</w:t>
      </w:r>
    </w:p>
    <w:p w14:paraId="6576EF58"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Whilst safeguarding is paramount, the Trust recognises that children also need caring, nurturing and responsive adults. Professional boundaries should never create distance that prevents compassionate support.</w:t>
      </w:r>
    </w:p>
    <w:p w14:paraId="1EC8E37B" w14:textId="4DD72846"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Effective intimate care requires staff to combine empathy with professionalism, kindness with vigilance, and sensitivity with accountability.</w:t>
      </w:r>
    </w:p>
    <w:p w14:paraId="5230E496" w14:textId="38BE428F"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p>
    <w:p w14:paraId="04824EE4" w14:textId="499984A4"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12. EYFS Specific Arrangements</w:t>
      </w:r>
    </w:p>
    <w:p w14:paraId="16193282"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Within the Early Years Foundation Stage, practitioners recognise that children develop continence and self-care skills at different rates. Variations in development are normal and should not be viewed negatively.</w:t>
      </w:r>
    </w:p>
    <w:p w14:paraId="5FB3691C"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Children who experience accidents or require support with personal care should receive the same warmth, encouragement and opportunities as their peers. Personal care needs should never become a barrier to participation, learning, play or social interaction.</w:t>
      </w:r>
    </w:p>
    <w:p w14:paraId="00D446BF"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Toilet training and self-care are important developmental milestones. Staff should therefore work collaboratively with families to encourage confidence and independence whilst remaining responsive to each child's unique developmental journey.</w:t>
      </w:r>
    </w:p>
    <w:p w14:paraId="6AAAAC41" w14:textId="423D6D5E"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Practitioners should remain mindful that repeated accidents, changes in toileting behaviour or significant hygiene concerns may sometimes indicate emotional, developmental, medical or safeguarding concerns which warrant further discussion and monitoring. </w:t>
      </w:r>
    </w:p>
    <w:p w14:paraId="309F3386" w14:textId="05EB37D2" w:rsidR="00BC4BE0" w:rsidRPr="007D4F28" w:rsidRDefault="00BC4BE0" w:rsidP="00BC4BE0">
      <w:pPr>
        <w:spacing w:after="0" w:line="300" w:lineRule="atLeast"/>
        <w:rPr>
          <w:rFonts w:eastAsia="Times New Roman" w:cstheme="minorHAnsi"/>
          <w:sz w:val="21"/>
          <w:szCs w:val="21"/>
          <w:lang w:eastAsia="en-GB"/>
        </w:rPr>
      </w:pPr>
    </w:p>
    <w:p w14:paraId="66886EEC" w14:textId="77777777"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13. Menstrual Care</w:t>
      </w:r>
    </w:p>
    <w:p w14:paraId="1B144C5F"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Trust recognises that menstruation can be an emotional and sensitive aspect of growing up for many children and young people.</w:t>
      </w:r>
    </w:p>
    <w:p w14:paraId="74C29CEB"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Some pupils may feel anxious, embarrassed or uncertain when managing menstruation at school. Others may require practical support due to SEND, medical needs or learning difficulties. Staff should respond with sensitivity, reassurance and respect.</w:t>
      </w:r>
    </w:p>
    <w:p w14:paraId="690ADD5A"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Schools should strive to create an environment where pupils feel comfortable seeking help and accessing support. Menstrual health should be regarded as a normal aspect of wellbeing and should never become a source of shame, stigma or exclusion.</w:t>
      </w:r>
    </w:p>
    <w:p w14:paraId="60DABACE"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Where support is required, staff should ensure that privacy and dignity remain central to all interactions. Pupils should be reassured that support is available and that asking for assistance is entirely appropriate.</w:t>
      </w:r>
    </w:p>
    <w:p w14:paraId="1BCB975D" w14:textId="6A431753" w:rsidR="00BC4BE0" w:rsidRPr="007D4F28" w:rsidRDefault="00BC4BE0" w:rsidP="00BC4BE0">
      <w:pPr>
        <w:spacing w:after="0" w:line="300" w:lineRule="atLeast"/>
        <w:rPr>
          <w:rFonts w:eastAsia="Times New Roman" w:cstheme="minorHAnsi"/>
          <w:sz w:val="21"/>
          <w:szCs w:val="21"/>
          <w:lang w:eastAsia="en-GB"/>
        </w:rPr>
      </w:pPr>
    </w:p>
    <w:p w14:paraId="6C7A8EAB" w14:textId="77777777"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14. Children with SEND or Medical Needs</w:t>
      </w:r>
    </w:p>
    <w:p w14:paraId="34C025B1"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Supporting children with SEND requires a particularly thoughtful and personalised approach.</w:t>
      </w:r>
    </w:p>
    <w:p w14:paraId="4A72BC9C"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Many children with SEND experience barriers that can affect communication, understanding, mobility, emotional regulation, sensory processing or personal independence. These barriers may influence how intimate care is delivered and how children experience support.</w:t>
      </w:r>
    </w:p>
    <w:p w14:paraId="2EBA8730"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For some children, physical assistance may be required over many years. For others, support needs may fluctuate depending on health, anxiety levels or environmental factors. Staff should avoid assumptions and recognise that children's needs can change over time.</w:t>
      </w:r>
    </w:p>
    <w:p w14:paraId="44E10019"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Children with SEND may communicate discomfort, distress or concern in ways that differ from their peers. Staff should develop an understanding of each child's communication methods and behavioural cues. Seemingly minor changes in behaviour can sometimes indicate pain, anxiety, illness or safeguarding concerns.</w:t>
      </w:r>
    </w:p>
    <w:p w14:paraId="06CD99C0"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Some children may find changes to routine particularly challenging. Consistency in staffing, environment, language and expectations can therefore be highly beneficial.</w:t>
      </w:r>
    </w:p>
    <w:p w14:paraId="189005FD" w14:textId="67E0CCA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The Trust also recognises that children with SEND face increased safeguarding vulnerability. Communication difficulties, dependency on adults and social isolation can create additional barriers to recognising harm or reporting concerns. Staff must therefore maintain particularly high levels of vigilance and ensure that safeguarding practice remains child centred at all times. </w:t>
      </w:r>
    </w:p>
    <w:p w14:paraId="04897D7A"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15. Educational Visits and Residential Visits</w:t>
      </w:r>
    </w:p>
    <w:p w14:paraId="299F69F8" w14:textId="361804AD"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 xml:space="preserve">Children First Learning Partnership is committed to ensuring that children and young people who require intimate care are able to participate fully in educational visits, residential experiences, outdoor learning activities and enrichment opportunities wherever it is safe and appropriate to do so. A child's need for intimate care should not automatically prevent them from accessing the same opportunities as their peers. Inclusion remains a core principle of Trust practice. </w:t>
      </w:r>
    </w:p>
    <w:p w14:paraId="63B10EDB"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When planning educational visits, schools must consider the intimate care needs of pupils as part of the overall risk assessment process. Planning should take place sufficiently in advance to ensure that appropriate arrangements can be implemented effectively and safely.</w:t>
      </w:r>
    </w:p>
    <w:p w14:paraId="1A93D78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Consideration should be given to:</w:t>
      </w:r>
    </w:p>
    <w:p w14:paraId="34BF3194"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t>the child's individual needs;</w:t>
      </w:r>
    </w:p>
    <w:p w14:paraId="25DDB9B5"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t>staffing arrangements and supervision levels;</w:t>
      </w:r>
    </w:p>
    <w:p w14:paraId="462A1E69"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t>privacy and dignity requirements;</w:t>
      </w:r>
    </w:p>
    <w:p w14:paraId="58DD6AD3"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t>access to suitable toileting and changing facilities;</w:t>
      </w:r>
    </w:p>
    <w:p w14:paraId="415801D6"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t>storage of continence products, spare clothing and equipment;</w:t>
      </w:r>
    </w:p>
    <w:p w14:paraId="684B38C5"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t>access to washing facilities;</w:t>
      </w:r>
    </w:p>
    <w:p w14:paraId="28CDC917"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lastRenderedPageBreak/>
        <w:t>medical requirements;</w:t>
      </w:r>
    </w:p>
    <w:p w14:paraId="79A843EE"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t>transportation arrangements;</w:t>
      </w:r>
    </w:p>
    <w:p w14:paraId="4742F3BA"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t>emergency procedures;</w:t>
      </w:r>
    </w:p>
    <w:p w14:paraId="6E8D008F" w14:textId="77777777" w:rsidR="00BC4BE0" w:rsidRPr="007D4F28" w:rsidRDefault="00BC4BE0" w:rsidP="00BC4BE0">
      <w:pPr>
        <w:numPr>
          <w:ilvl w:val="0"/>
          <w:numId w:val="1"/>
        </w:numPr>
        <w:spacing w:before="100" w:beforeAutospacing="1" w:after="100" w:afterAutospacing="1" w:line="300" w:lineRule="atLeast"/>
        <w:rPr>
          <w:rFonts w:cstheme="minorHAnsi"/>
          <w:sz w:val="21"/>
          <w:szCs w:val="21"/>
        </w:rPr>
      </w:pPr>
      <w:r w:rsidRPr="007D4F28">
        <w:rPr>
          <w:rFonts w:cstheme="minorHAnsi"/>
          <w:sz w:val="21"/>
          <w:szCs w:val="21"/>
        </w:rPr>
        <w:t>communication needs.</w:t>
      </w:r>
    </w:p>
    <w:p w14:paraId="325B4D8F"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Where a pupil has an Individual Intimate Care Plan, this should be reviewed prior to the visit to ensure arrangements remain appropriate within the different environment.</w:t>
      </w:r>
    </w:p>
    <w:p w14:paraId="73BB381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Parents and carers should be involved in the planning process where intimate care support is likely to be required. Discussions should seek to promote confidence and reassurance whilst ensuring that staff understand individual routines, preferences and any concerns.</w:t>
      </w:r>
    </w:p>
    <w:p w14:paraId="7063E60E"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For residential visits, additional planning may be necessary to address:</w:t>
      </w:r>
    </w:p>
    <w:p w14:paraId="437D924F" w14:textId="77777777" w:rsidR="00BC4BE0" w:rsidRPr="007D4F28" w:rsidRDefault="00BC4BE0" w:rsidP="00BC4BE0">
      <w:pPr>
        <w:numPr>
          <w:ilvl w:val="0"/>
          <w:numId w:val="2"/>
        </w:numPr>
        <w:spacing w:before="100" w:beforeAutospacing="1" w:after="100" w:afterAutospacing="1" w:line="300" w:lineRule="atLeast"/>
        <w:rPr>
          <w:rFonts w:cstheme="minorHAnsi"/>
          <w:sz w:val="21"/>
          <w:szCs w:val="21"/>
        </w:rPr>
      </w:pPr>
      <w:r w:rsidRPr="007D4F28">
        <w:rPr>
          <w:rFonts w:cstheme="minorHAnsi"/>
          <w:sz w:val="21"/>
          <w:szCs w:val="21"/>
        </w:rPr>
        <w:t>overnight arrangements;</w:t>
      </w:r>
    </w:p>
    <w:p w14:paraId="4362B7D7" w14:textId="77777777" w:rsidR="00BC4BE0" w:rsidRPr="007D4F28" w:rsidRDefault="00BC4BE0" w:rsidP="00BC4BE0">
      <w:pPr>
        <w:numPr>
          <w:ilvl w:val="0"/>
          <w:numId w:val="2"/>
        </w:numPr>
        <w:spacing w:before="100" w:beforeAutospacing="1" w:after="100" w:afterAutospacing="1" w:line="300" w:lineRule="atLeast"/>
        <w:rPr>
          <w:rFonts w:cstheme="minorHAnsi"/>
          <w:sz w:val="21"/>
          <w:szCs w:val="21"/>
        </w:rPr>
      </w:pPr>
      <w:r w:rsidRPr="007D4F28">
        <w:rPr>
          <w:rFonts w:cstheme="minorHAnsi"/>
          <w:sz w:val="21"/>
          <w:szCs w:val="21"/>
        </w:rPr>
        <w:t>changing facilities;</w:t>
      </w:r>
    </w:p>
    <w:p w14:paraId="3D339676" w14:textId="77777777" w:rsidR="00BC4BE0" w:rsidRPr="007D4F28" w:rsidRDefault="00BC4BE0" w:rsidP="00BC4BE0">
      <w:pPr>
        <w:numPr>
          <w:ilvl w:val="0"/>
          <w:numId w:val="2"/>
        </w:numPr>
        <w:spacing w:before="100" w:beforeAutospacing="1" w:after="100" w:afterAutospacing="1" w:line="300" w:lineRule="atLeast"/>
        <w:rPr>
          <w:rFonts w:cstheme="minorHAnsi"/>
          <w:sz w:val="21"/>
          <w:szCs w:val="21"/>
        </w:rPr>
      </w:pPr>
      <w:r w:rsidRPr="007D4F28">
        <w:rPr>
          <w:rFonts w:cstheme="minorHAnsi"/>
          <w:sz w:val="21"/>
          <w:szCs w:val="21"/>
        </w:rPr>
        <w:t>bathing or showering arrangements;</w:t>
      </w:r>
    </w:p>
    <w:p w14:paraId="7F200128" w14:textId="77777777" w:rsidR="00BC4BE0" w:rsidRPr="007D4F28" w:rsidRDefault="00BC4BE0" w:rsidP="00BC4BE0">
      <w:pPr>
        <w:numPr>
          <w:ilvl w:val="0"/>
          <w:numId w:val="2"/>
        </w:numPr>
        <w:spacing w:before="100" w:beforeAutospacing="1" w:after="100" w:afterAutospacing="1" w:line="300" w:lineRule="atLeast"/>
        <w:rPr>
          <w:rFonts w:cstheme="minorHAnsi"/>
          <w:sz w:val="21"/>
          <w:szCs w:val="21"/>
        </w:rPr>
      </w:pPr>
      <w:r w:rsidRPr="007D4F28">
        <w:rPr>
          <w:rFonts w:cstheme="minorHAnsi"/>
          <w:sz w:val="21"/>
          <w:szCs w:val="21"/>
        </w:rPr>
        <w:t>sleeping accommodation;</w:t>
      </w:r>
    </w:p>
    <w:p w14:paraId="09D96900" w14:textId="77777777" w:rsidR="00BC4BE0" w:rsidRPr="007D4F28" w:rsidRDefault="00BC4BE0" w:rsidP="00BC4BE0">
      <w:pPr>
        <w:numPr>
          <w:ilvl w:val="0"/>
          <w:numId w:val="2"/>
        </w:numPr>
        <w:spacing w:before="100" w:beforeAutospacing="1" w:after="100" w:afterAutospacing="1" w:line="300" w:lineRule="atLeast"/>
        <w:rPr>
          <w:rFonts w:cstheme="minorHAnsi"/>
          <w:sz w:val="21"/>
          <w:szCs w:val="21"/>
        </w:rPr>
      </w:pPr>
      <w:r w:rsidRPr="007D4F28">
        <w:rPr>
          <w:rFonts w:cstheme="minorHAnsi"/>
          <w:sz w:val="21"/>
          <w:szCs w:val="21"/>
        </w:rPr>
        <w:t>medical support requirements;</w:t>
      </w:r>
    </w:p>
    <w:p w14:paraId="749DD613" w14:textId="77777777" w:rsidR="00BC4BE0" w:rsidRPr="007D4F28" w:rsidRDefault="00BC4BE0" w:rsidP="00BC4BE0">
      <w:pPr>
        <w:numPr>
          <w:ilvl w:val="0"/>
          <w:numId w:val="2"/>
        </w:numPr>
        <w:spacing w:before="100" w:beforeAutospacing="1" w:after="100" w:afterAutospacing="1" w:line="300" w:lineRule="atLeast"/>
        <w:rPr>
          <w:rFonts w:cstheme="minorHAnsi"/>
          <w:sz w:val="21"/>
          <w:szCs w:val="21"/>
        </w:rPr>
      </w:pPr>
      <w:r w:rsidRPr="007D4F28">
        <w:rPr>
          <w:rFonts w:cstheme="minorHAnsi"/>
          <w:sz w:val="21"/>
          <w:szCs w:val="21"/>
        </w:rPr>
        <w:t>maintaining confidentiality and dignity.</w:t>
      </w:r>
    </w:p>
    <w:p w14:paraId="662A962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Staff should ensure that a child's personal care needs are managed discreetly and sensitively. Children should not be made to feel different, excluded or embarrassed because of their care needs.</w:t>
      </w:r>
    </w:p>
    <w:p w14:paraId="0ACE5A51" w14:textId="52782ACD"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 xml:space="preserve">Schools should ensure that staff involved in supporting intimate care during visits are appropriately trained and understand their safeguarding responsibilities. The same safeguarding standards that apply within school must apply during all off-site activities. </w:t>
      </w:r>
    </w:p>
    <w:p w14:paraId="296B7F3D"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Where circumstances change during a visit and staff become concerned that appropriate support cannot be provided safely, the welfare of the child must remain the primary consideration and advice should be sought from senior leaders where necessary.</w:t>
      </w:r>
    </w:p>
    <w:p w14:paraId="1BFD0846" w14:textId="6C2BE027" w:rsidR="00BC4BE0" w:rsidRPr="007D4F28" w:rsidRDefault="00BC4BE0" w:rsidP="00BC4BE0">
      <w:pPr>
        <w:spacing w:line="300" w:lineRule="atLeast"/>
        <w:rPr>
          <w:rFonts w:cstheme="minorHAnsi"/>
          <w:sz w:val="21"/>
          <w:szCs w:val="21"/>
        </w:rPr>
      </w:pPr>
    </w:p>
    <w:p w14:paraId="55333959"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16. Record Keeping</w:t>
      </w:r>
    </w:p>
    <w:p w14:paraId="292BF5F5"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Accurate, timely and appropriate record keeping is an essential component of safeguarding practice. Records provide evidence that support has been delivered appropriately, help ensure consistency between staff, enable concerns to be identified and monitored and support effective communication with parents, carers and relevant professionals.</w:t>
      </w:r>
    </w:p>
    <w:p w14:paraId="16877DB1" w14:textId="4796DA66"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The Trust recognises that effective record keeping protects both children and staff and contributes significantly to robust safeguarding arrangements. All records relating to intimate care should be completed professionally, respectfully and in accordance with data protection requirements.</w:t>
      </w:r>
      <w:r w:rsidR="00B14AB1" w:rsidRPr="007D4F28">
        <w:rPr>
          <w:rFonts w:asciiTheme="minorHAnsi" w:hAnsiTheme="minorHAnsi" w:cstheme="minorHAnsi"/>
          <w:sz w:val="21"/>
          <w:szCs w:val="21"/>
        </w:rPr>
        <w:t xml:space="preserve"> A record </w:t>
      </w:r>
      <w:r w:rsidR="00B14AB1" w:rsidRPr="007D4F28">
        <w:rPr>
          <w:rFonts w:asciiTheme="minorHAnsi" w:hAnsiTheme="minorHAnsi" w:cstheme="minorHAnsi"/>
          <w:b/>
          <w:bCs/>
          <w:sz w:val="21"/>
          <w:szCs w:val="21"/>
        </w:rPr>
        <w:t xml:space="preserve">(Appendix B) </w:t>
      </w:r>
      <w:r w:rsidR="00B14AB1" w:rsidRPr="007D4F28">
        <w:rPr>
          <w:rFonts w:asciiTheme="minorHAnsi" w:hAnsiTheme="minorHAnsi" w:cstheme="minorHAnsi"/>
          <w:sz w:val="21"/>
          <w:szCs w:val="21"/>
        </w:rPr>
        <w:t xml:space="preserve">will be shared with parents after every incident of intimate care and </w:t>
      </w:r>
      <w:proofErr w:type="gramStart"/>
      <w:r w:rsidR="00B14AB1" w:rsidRPr="007D4F28">
        <w:rPr>
          <w:rFonts w:asciiTheme="minorHAnsi" w:hAnsiTheme="minorHAnsi" w:cstheme="minorHAnsi"/>
          <w:b/>
          <w:bCs/>
          <w:sz w:val="21"/>
          <w:szCs w:val="21"/>
        </w:rPr>
        <w:t>Appendix  E</w:t>
      </w:r>
      <w:proofErr w:type="gramEnd"/>
      <w:r w:rsidR="00B14AB1" w:rsidRPr="007D4F28">
        <w:rPr>
          <w:rFonts w:asciiTheme="minorHAnsi" w:hAnsiTheme="minorHAnsi" w:cstheme="minorHAnsi"/>
          <w:sz w:val="21"/>
          <w:szCs w:val="21"/>
        </w:rPr>
        <w:t xml:space="preserve"> will also be completed to provide a running record for leaders to monitor and analyse trends, patterns and changing needs.</w:t>
      </w:r>
    </w:p>
    <w:p w14:paraId="66ED9FED"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lastRenderedPageBreak/>
        <w:t>Recording Routine Intimate Care</w:t>
      </w:r>
    </w:p>
    <w:p w14:paraId="451D42E1" w14:textId="305D7239"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Schools may determine local recording arrangements for routine intimate care support.</w:t>
      </w:r>
    </w:p>
    <w:p w14:paraId="0E9B8E47" w14:textId="76526FD1"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Where ongoing support is provided through an Individual Intimate Care Plan</w:t>
      </w:r>
      <w:r w:rsidR="009A7577" w:rsidRPr="007D4F28">
        <w:rPr>
          <w:rFonts w:asciiTheme="minorHAnsi" w:hAnsiTheme="minorHAnsi" w:cstheme="minorHAnsi"/>
          <w:sz w:val="21"/>
          <w:szCs w:val="21"/>
        </w:rPr>
        <w:t xml:space="preserve"> Appendix B – </w:t>
      </w:r>
      <w:r w:rsidR="009A7577" w:rsidRPr="007D4F28">
        <w:rPr>
          <w:rFonts w:asciiTheme="minorHAnsi" w:hAnsiTheme="minorHAnsi" w:cstheme="minorHAnsi"/>
          <w:b/>
          <w:bCs/>
          <w:sz w:val="21"/>
          <w:szCs w:val="21"/>
        </w:rPr>
        <w:t>Intimate Care Record</w:t>
      </w:r>
      <w:r w:rsidR="009A7577" w:rsidRPr="007D4F28">
        <w:rPr>
          <w:rFonts w:asciiTheme="minorHAnsi" w:hAnsiTheme="minorHAnsi" w:cstheme="minorHAnsi"/>
          <w:sz w:val="21"/>
          <w:szCs w:val="21"/>
        </w:rPr>
        <w:t xml:space="preserve"> will be used to record the care which includes the following information</w:t>
      </w:r>
      <w:r w:rsidRPr="007D4F28">
        <w:rPr>
          <w:rFonts w:asciiTheme="minorHAnsi" w:hAnsiTheme="minorHAnsi" w:cstheme="minorHAnsi"/>
          <w:sz w:val="21"/>
          <w:szCs w:val="21"/>
        </w:rPr>
        <w:t>:</w:t>
      </w:r>
    </w:p>
    <w:p w14:paraId="00ADF9C9" w14:textId="77777777" w:rsidR="00BC4BE0" w:rsidRPr="007D4F28" w:rsidRDefault="00BC4BE0" w:rsidP="00BC4BE0">
      <w:pPr>
        <w:numPr>
          <w:ilvl w:val="0"/>
          <w:numId w:val="3"/>
        </w:numPr>
        <w:spacing w:before="100" w:beforeAutospacing="1" w:after="100" w:afterAutospacing="1" w:line="300" w:lineRule="atLeast"/>
        <w:rPr>
          <w:rFonts w:cstheme="minorHAnsi"/>
          <w:sz w:val="21"/>
          <w:szCs w:val="21"/>
        </w:rPr>
      </w:pPr>
      <w:r w:rsidRPr="007D4F28">
        <w:rPr>
          <w:rFonts w:cstheme="minorHAnsi"/>
          <w:sz w:val="21"/>
          <w:szCs w:val="21"/>
        </w:rPr>
        <w:t>date and time;</w:t>
      </w:r>
    </w:p>
    <w:p w14:paraId="2D544C24" w14:textId="77777777" w:rsidR="00BC4BE0" w:rsidRPr="007D4F28" w:rsidRDefault="00BC4BE0" w:rsidP="00BC4BE0">
      <w:pPr>
        <w:numPr>
          <w:ilvl w:val="0"/>
          <w:numId w:val="3"/>
        </w:numPr>
        <w:spacing w:before="100" w:beforeAutospacing="1" w:after="100" w:afterAutospacing="1" w:line="300" w:lineRule="atLeast"/>
        <w:rPr>
          <w:rFonts w:cstheme="minorHAnsi"/>
          <w:sz w:val="21"/>
          <w:szCs w:val="21"/>
        </w:rPr>
      </w:pPr>
      <w:r w:rsidRPr="007D4F28">
        <w:rPr>
          <w:rFonts w:cstheme="minorHAnsi"/>
          <w:sz w:val="21"/>
          <w:szCs w:val="21"/>
        </w:rPr>
        <w:t>nature of support provided;</w:t>
      </w:r>
    </w:p>
    <w:p w14:paraId="15F9DCCB" w14:textId="77777777" w:rsidR="00BC4BE0" w:rsidRPr="007D4F28" w:rsidRDefault="00BC4BE0" w:rsidP="00BC4BE0">
      <w:pPr>
        <w:numPr>
          <w:ilvl w:val="0"/>
          <w:numId w:val="3"/>
        </w:numPr>
        <w:spacing w:before="100" w:beforeAutospacing="1" w:after="100" w:afterAutospacing="1" w:line="300" w:lineRule="atLeast"/>
        <w:rPr>
          <w:rFonts w:cstheme="minorHAnsi"/>
          <w:sz w:val="21"/>
          <w:szCs w:val="21"/>
        </w:rPr>
      </w:pPr>
      <w:r w:rsidRPr="007D4F28">
        <w:rPr>
          <w:rFonts w:cstheme="minorHAnsi"/>
          <w:sz w:val="21"/>
          <w:szCs w:val="21"/>
        </w:rPr>
        <w:t>staff member involved;</w:t>
      </w:r>
    </w:p>
    <w:p w14:paraId="2D982350" w14:textId="77777777" w:rsidR="00BC4BE0" w:rsidRPr="007D4F28" w:rsidRDefault="00BC4BE0" w:rsidP="00BC4BE0">
      <w:pPr>
        <w:numPr>
          <w:ilvl w:val="0"/>
          <w:numId w:val="3"/>
        </w:numPr>
        <w:spacing w:before="100" w:beforeAutospacing="1" w:after="100" w:afterAutospacing="1" w:line="300" w:lineRule="atLeast"/>
        <w:rPr>
          <w:rFonts w:cstheme="minorHAnsi"/>
          <w:sz w:val="21"/>
          <w:szCs w:val="21"/>
        </w:rPr>
      </w:pPr>
      <w:r w:rsidRPr="007D4F28">
        <w:rPr>
          <w:rFonts w:cstheme="minorHAnsi"/>
          <w:sz w:val="21"/>
          <w:szCs w:val="21"/>
        </w:rPr>
        <w:t>any concerns identified;</w:t>
      </w:r>
    </w:p>
    <w:p w14:paraId="408F81CD" w14:textId="77777777" w:rsidR="00BC4BE0" w:rsidRPr="007D4F28" w:rsidRDefault="00BC4BE0" w:rsidP="00BC4BE0">
      <w:pPr>
        <w:numPr>
          <w:ilvl w:val="0"/>
          <w:numId w:val="3"/>
        </w:numPr>
        <w:spacing w:before="100" w:beforeAutospacing="1" w:after="100" w:afterAutospacing="1" w:line="300" w:lineRule="atLeast"/>
        <w:rPr>
          <w:rFonts w:cstheme="minorHAnsi"/>
          <w:sz w:val="21"/>
          <w:szCs w:val="21"/>
        </w:rPr>
      </w:pPr>
      <w:r w:rsidRPr="007D4F28">
        <w:rPr>
          <w:rFonts w:cstheme="minorHAnsi"/>
          <w:sz w:val="21"/>
          <w:szCs w:val="21"/>
        </w:rPr>
        <w:t>significant changes in presentation;</w:t>
      </w:r>
    </w:p>
    <w:p w14:paraId="5C736D79" w14:textId="77777777" w:rsidR="00BC4BE0" w:rsidRPr="007D4F28" w:rsidRDefault="00BC4BE0" w:rsidP="00BC4BE0">
      <w:pPr>
        <w:numPr>
          <w:ilvl w:val="0"/>
          <w:numId w:val="3"/>
        </w:numPr>
        <w:spacing w:before="100" w:beforeAutospacing="1" w:after="100" w:afterAutospacing="1" w:line="300" w:lineRule="atLeast"/>
        <w:rPr>
          <w:rFonts w:cstheme="minorHAnsi"/>
          <w:sz w:val="21"/>
          <w:szCs w:val="21"/>
        </w:rPr>
      </w:pPr>
      <w:r w:rsidRPr="007D4F28">
        <w:rPr>
          <w:rFonts w:cstheme="minorHAnsi"/>
          <w:sz w:val="21"/>
          <w:szCs w:val="21"/>
        </w:rPr>
        <w:t>refusal of support;</w:t>
      </w:r>
    </w:p>
    <w:p w14:paraId="533BB4F0" w14:textId="77777777" w:rsidR="00BC4BE0" w:rsidRPr="007D4F28" w:rsidRDefault="00BC4BE0" w:rsidP="00BC4BE0">
      <w:pPr>
        <w:numPr>
          <w:ilvl w:val="0"/>
          <w:numId w:val="3"/>
        </w:numPr>
        <w:spacing w:before="100" w:beforeAutospacing="1" w:after="100" w:afterAutospacing="1" w:line="300" w:lineRule="atLeast"/>
        <w:rPr>
          <w:rFonts w:cstheme="minorHAnsi"/>
          <w:sz w:val="21"/>
          <w:szCs w:val="21"/>
        </w:rPr>
      </w:pPr>
      <w:r w:rsidRPr="007D4F28">
        <w:rPr>
          <w:rFonts w:cstheme="minorHAnsi"/>
          <w:sz w:val="21"/>
          <w:szCs w:val="21"/>
        </w:rPr>
        <w:t>communication with parents where appropriate.</w:t>
      </w:r>
    </w:p>
    <w:p w14:paraId="3499504D" w14:textId="2050E11D"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Recording arrangements should be proportionate and reflect the level of need identified for the child.</w:t>
      </w:r>
      <w:r w:rsidR="002D57DC" w:rsidRPr="007D4F28">
        <w:rPr>
          <w:rFonts w:asciiTheme="minorHAnsi" w:hAnsiTheme="minorHAnsi" w:cstheme="minorHAnsi"/>
          <w:sz w:val="21"/>
          <w:szCs w:val="21"/>
        </w:rPr>
        <w:t xml:space="preserve"> Alongside </w:t>
      </w:r>
      <w:r w:rsidR="002D57DC" w:rsidRPr="007D4F28">
        <w:rPr>
          <w:rFonts w:asciiTheme="minorHAnsi" w:hAnsiTheme="minorHAnsi" w:cstheme="minorHAnsi"/>
          <w:b/>
          <w:bCs/>
          <w:sz w:val="21"/>
          <w:szCs w:val="21"/>
        </w:rPr>
        <w:t>Appendix B</w:t>
      </w:r>
      <w:r w:rsidR="002D57DC" w:rsidRPr="007D4F28">
        <w:rPr>
          <w:rFonts w:asciiTheme="minorHAnsi" w:hAnsiTheme="minorHAnsi" w:cstheme="minorHAnsi"/>
          <w:sz w:val="21"/>
          <w:szCs w:val="21"/>
        </w:rPr>
        <w:t xml:space="preserve"> which will be provided to parents, </w:t>
      </w:r>
      <w:proofErr w:type="gramStart"/>
      <w:r w:rsidR="002D57DC" w:rsidRPr="007D4F28">
        <w:rPr>
          <w:rFonts w:asciiTheme="minorHAnsi" w:hAnsiTheme="minorHAnsi" w:cstheme="minorHAnsi"/>
          <w:b/>
          <w:bCs/>
          <w:sz w:val="21"/>
          <w:szCs w:val="21"/>
        </w:rPr>
        <w:t>Appendix  E</w:t>
      </w:r>
      <w:proofErr w:type="gramEnd"/>
      <w:r w:rsidR="002D57DC" w:rsidRPr="007D4F28">
        <w:rPr>
          <w:rFonts w:asciiTheme="minorHAnsi" w:hAnsiTheme="minorHAnsi" w:cstheme="minorHAnsi"/>
          <w:sz w:val="21"/>
          <w:szCs w:val="21"/>
        </w:rPr>
        <w:t xml:space="preserve"> will also be completed to provide a running record for leaders to monitor and analyse trends, patterns and changing needs.</w:t>
      </w:r>
    </w:p>
    <w:p w14:paraId="78AA7023" w14:textId="77777777" w:rsidR="00BC4BE0" w:rsidRPr="007D4F28" w:rsidRDefault="00BC4BE0" w:rsidP="00BC4BE0">
      <w:pPr>
        <w:pStyle w:val="Heading3"/>
        <w:spacing w:line="300" w:lineRule="atLeast"/>
        <w:rPr>
          <w:rFonts w:asciiTheme="minorHAnsi" w:hAnsiTheme="minorHAnsi" w:cstheme="minorHAnsi"/>
          <w:sz w:val="27"/>
          <w:szCs w:val="27"/>
        </w:rPr>
      </w:pPr>
      <w:r w:rsidRPr="007D4F28">
        <w:rPr>
          <w:rFonts w:asciiTheme="minorHAnsi" w:hAnsiTheme="minorHAnsi" w:cstheme="minorHAnsi"/>
        </w:rPr>
        <w:t>Recording Accidents and Incidents</w:t>
      </w:r>
    </w:p>
    <w:p w14:paraId="3D9CEA92" w14:textId="392042EF"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Staff should record</w:t>
      </w:r>
      <w:r w:rsidR="009A7577" w:rsidRPr="007D4F28">
        <w:rPr>
          <w:rFonts w:asciiTheme="minorHAnsi" w:hAnsiTheme="minorHAnsi" w:cstheme="minorHAnsi"/>
          <w:sz w:val="21"/>
          <w:szCs w:val="21"/>
        </w:rPr>
        <w:t xml:space="preserve"> using Appendix B – Intimate Care Record</w:t>
      </w:r>
      <w:r w:rsidRPr="007D4F28">
        <w:rPr>
          <w:rFonts w:asciiTheme="minorHAnsi" w:hAnsiTheme="minorHAnsi" w:cstheme="minorHAnsi"/>
          <w:sz w:val="21"/>
          <w:szCs w:val="21"/>
        </w:rPr>
        <w:t>:</w:t>
      </w:r>
    </w:p>
    <w:p w14:paraId="47DFC69E" w14:textId="77777777" w:rsidR="00BC4BE0" w:rsidRPr="007D4F28" w:rsidRDefault="00BC4BE0" w:rsidP="00BC4BE0">
      <w:pPr>
        <w:numPr>
          <w:ilvl w:val="0"/>
          <w:numId w:val="4"/>
        </w:numPr>
        <w:spacing w:before="100" w:beforeAutospacing="1" w:after="100" w:afterAutospacing="1" w:line="300" w:lineRule="atLeast"/>
        <w:rPr>
          <w:rFonts w:cstheme="minorHAnsi"/>
          <w:sz w:val="21"/>
          <w:szCs w:val="21"/>
        </w:rPr>
      </w:pPr>
      <w:r w:rsidRPr="007D4F28">
        <w:rPr>
          <w:rFonts w:cstheme="minorHAnsi"/>
          <w:sz w:val="21"/>
          <w:szCs w:val="21"/>
        </w:rPr>
        <w:t>toileting accidents requiring significant staff support;</w:t>
      </w:r>
    </w:p>
    <w:p w14:paraId="6ED38498" w14:textId="77777777" w:rsidR="00BC4BE0" w:rsidRPr="007D4F28" w:rsidRDefault="00BC4BE0" w:rsidP="00BC4BE0">
      <w:pPr>
        <w:numPr>
          <w:ilvl w:val="0"/>
          <w:numId w:val="4"/>
        </w:numPr>
        <w:spacing w:before="100" w:beforeAutospacing="1" w:after="100" w:afterAutospacing="1" w:line="300" w:lineRule="atLeast"/>
        <w:rPr>
          <w:rFonts w:cstheme="minorHAnsi"/>
          <w:sz w:val="21"/>
          <w:szCs w:val="21"/>
        </w:rPr>
      </w:pPr>
      <w:r w:rsidRPr="007D4F28">
        <w:rPr>
          <w:rFonts w:cstheme="minorHAnsi"/>
          <w:sz w:val="21"/>
          <w:szCs w:val="21"/>
        </w:rPr>
        <w:t>recurring accidents;</w:t>
      </w:r>
    </w:p>
    <w:p w14:paraId="4392BC52" w14:textId="77777777" w:rsidR="00BC4BE0" w:rsidRPr="007D4F28" w:rsidRDefault="00BC4BE0" w:rsidP="00BC4BE0">
      <w:pPr>
        <w:numPr>
          <w:ilvl w:val="0"/>
          <w:numId w:val="4"/>
        </w:numPr>
        <w:spacing w:before="100" w:beforeAutospacing="1" w:after="100" w:afterAutospacing="1" w:line="300" w:lineRule="atLeast"/>
        <w:rPr>
          <w:rFonts w:cstheme="minorHAnsi"/>
          <w:sz w:val="21"/>
          <w:szCs w:val="21"/>
        </w:rPr>
      </w:pPr>
      <w:r w:rsidRPr="007D4F28">
        <w:rPr>
          <w:rFonts w:cstheme="minorHAnsi"/>
          <w:sz w:val="21"/>
          <w:szCs w:val="21"/>
        </w:rPr>
        <w:t>hygiene concerns;</w:t>
      </w:r>
    </w:p>
    <w:p w14:paraId="6F4F6E6D" w14:textId="77777777" w:rsidR="00BC4BE0" w:rsidRPr="007D4F28" w:rsidRDefault="00BC4BE0" w:rsidP="00BC4BE0">
      <w:pPr>
        <w:numPr>
          <w:ilvl w:val="0"/>
          <w:numId w:val="4"/>
        </w:numPr>
        <w:spacing w:before="100" w:beforeAutospacing="1" w:after="100" w:afterAutospacing="1" w:line="300" w:lineRule="atLeast"/>
        <w:rPr>
          <w:rFonts w:cstheme="minorHAnsi"/>
          <w:sz w:val="21"/>
          <w:szCs w:val="21"/>
        </w:rPr>
      </w:pPr>
      <w:r w:rsidRPr="007D4F28">
        <w:rPr>
          <w:rFonts w:cstheme="minorHAnsi"/>
          <w:sz w:val="21"/>
          <w:szCs w:val="21"/>
        </w:rPr>
        <w:t>distress or unusual behaviour;</w:t>
      </w:r>
    </w:p>
    <w:p w14:paraId="554C473A" w14:textId="77777777" w:rsidR="00BC4BE0" w:rsidRPr="007D4F28" w:rsidRDefault="00BC4BE0" w:rsidP="00BC4BE0">
      <w:pPr>
        <w:numPr>
          <w:ilvl w:val="0"/>
          <w:numId w:val="4"/>
        </w:numPr>
        <w:spacing w:before="100" w:beforeAutospacing="1" w:after="100" w:afterAutospacing="1" w:line="300" w:lineRule="atLeast"/>
        <w:rPr>
          <w:rFonts w:cstheme="minorHAnsi"/>
          <w:sz w:val="21"/>
          <w:szCs w:val="21"/>
        </w:rPr>
      </w:pPr>
      <w:r w:rsidRPr="007D4F28">
        <w:rPr>
          <w:rFonts w:cstheme="minorHAnsi"/>
          <w:sz w:val="21"/>
          <w:szCs w:val="21"/>
        </w:rPr>
        <w:t>damage to clothing requiring parental notification;</w:t>
      </w:r>
    </w:p>
    <w:p w14:paraId="6A55712E" w14:textId="77777777" w:rsidR="00BC4BE0" w:rsidRPr="007D4F28" w:rsidRDefault="00BC4BE0" w:rsidP="00BC4BE0">
      <w:pPr>
        <w:numPr>
          <w:ilvl w:val="0"/>
          <w:numId w:val="4"/>
        </w:numPr>
        <w:spacing w:before="100" w:beforeAutospacing="1" w:after="100" w:afterAutospacing="1" w:line="300" w:lineRule="atLeast"/>
        <w:rPr>
          <w:rFonts w:cstheme="minorHAnsi"/>
          <w:sz w:val="21"/>
          <w:szCs w:val="21"/>
        </w:rPr>
      </w:pPr>
      <w:r w:rsidRPr="007D4F28">
        <w:rPr>
          <w:rFonts w:cstheme="minorHAnsi"/>
          <w:sz w:val="21"/>
          <w:szCs w:val="21"/>
        </w:rPr>
        <w:t>incidents occurring outside normal arrangements.</w:t>
      </w:r>
    </w:p>
    <w:p w14:paraId="6AE3EE3D" w14:textId="44559F9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Records should be completed as soon as possible following the incident.</w:t>
      </w:r>
      <w:r w:rsidR="002D57DC" w:rsidRPr="007D4F28">
        <w:rPr>
          <w:rFonts w:asciiTheme="minorHAnsi" w:hAnsiTheme="minorHAnsi" w:cstheme="minorHAnsi"/>
          <w:sz w:val="21"/>
          <w:szCs w:val="21"/>
        </w:rPr>
        <w:t xml:space="preserve"> Alongside Appendix B which will be provided to parents, </w:t>
      </w:r>
      <w:proofErr w:type="gramStart"/>
      <w:r w:rsidR="002D57DC" w:rsidRPr="007D4F28">
        <w:rPr>
          <w:rFonts w:asciiTheme="minorHAnsi" w:hAnsiTheme="minorHAnsi" w:cstheme="minorHAnsi"/>
          <w:b/>
          <w:bCs/>
          <w:sz w:val="21"/>
          <w:szCs w:val="21"/>
        </w:rPr>
        <w:t>Appendix  E</w:t>
      </w:r>
      <w:proofErr w:type="gramEnd"/>
      <w:r w:rsidR="002D57DC" w:rsidRPr="007D4F28">
        <w:rPr>
          <w:rFonts w:asciiTheme="minorHAnsi" w:hAnsiTheme="minorHAnsi" w:cstheme="minorHAnsi"/>
          <w:sz w:val="21"/>
          <w:szCs w:val="21"/>
        </w:rPr>
        <w:t xml:space="preserve"> will also be completed to provide a running record for leaders to monitor and analyse trends, patterns and changing needs.</w:t>
      </w:r>
    </w:p>
    <w:p w14:paraId="45379604"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t>Recording Safeguarding Concerns</w:t>
      </w:r>
    </w:p>
    <w:p w14:paraId="0082FB09" w14:textId="15A95A9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Where a safeguarding concern arises during intimate care, staff must</w:t>
      </w:r>
      <w:r w:rsidR="009A7577" w:rsidRPr="007D4F28">
        <w:rPr>
          <w:rFonts w:asciiTheme="minorHAnsi" w:hAnsiTheme="minorHAnsi" w:cstheme="minorHAnsi"/>
          <w:sz w:val="21"/>
          <w:szCs w:val="21"/>
        </w:rPr>
        <w:t xml:space="preserve"> follow the school’s safeguarding policy and procedures and report to the DSL</w:t>
      </w:r>
    </w:p>
    <w:p w14:paraId="35C60BC0"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Examples may include:</w:t>
      </w:r>
    </w:p>
    <w:p w14:paraId="09BD84E4" w14:textId="77777777" w:rsidR="00BC4BE0" w:rsidRPr="007D4F28" w:rsidRDefault="00BC4BE0" w:rsidP="00BC4BE0">
      <w:pPr>
        <w:numPr>
          <w:ilvl w:val="0"/>
          <w:numId w:val="6"/>
        </w:numPr>
        <w:spacing w:before="100" w:beforeAutospacing="1" w:after="100" w:afterAutospacing="1" w:line="300" w:lineRule="atLeast"/>
        <w:rPr>
          <w:rFonts w:cstheme="minorHAnsi"/>
          <w:sz w:val="21"/>
          <w:szCs w:val="21"/>
        </w:rPr>
      </w:pPr>
      <w:r w:rsidRPr="007D4F28">
        <w:rPr>
          <w:rFonts w:cstheme="minorHAnsi"/>
          <w:sz w:val="21"/>
          <w:szCs w:val="21"/>
        </w:rPr>
        <w:t>unexplained bruising;</w:t>
      </w:r>
    </w:p>
    <w:p w14:paraId="469FE4E3" w14:textId="77777777" w:rsidR="00BC4BE0" w:rsidRPr="007D4F28" w:rsidRDefault="00BC4BE0" w:rsidP="00BC4BE0">
      <w:pPr>
        <w:numPr>
          <w:ilvl w:val="0"/>
          <w:numId w:val="6"/>
        </w:numPr>
        <w:spacing w:before="100" w:beforeAutospacing="1" w:after="100" w:afterAutospacing="1" w:line="300" w:lineRule="atLeast"/>
        <w:rPr>
          <w:rFonts w:cstheme="minorHAnsi"/>
          <w:sz w:val="21"/>
          <w:szCs w:val="21"/>
        </w:rPr>
      </w:pPr>
      <w:r w:rsidRPr="007D4F28">
        <w:rPr>
          <w:rFonts w:cstheme="minorHAnsi"/>
          <w:sz w:val="21"/>
          <w:szCs w:val="21"/>
        </w:rPr>
        <w:t>marks or injuries;</w:t>
      </w:r>
    </w:p>
    <w:p w14:paraId="7F1CABEE" w14:textId="77777777" w:rsidR="00BC4BE0" w:rsidRPr="007D4F28" w:rsidRDefault="00BC4BE0" w:rsidP="00BC4BE0">
      <w:pPr>
        <w:numPr>
          <w:ilvl w:val="0"/>
          <w:numId w:val="6"/>
        </w:numPr>
        <w:spacing w:before="100" w:beforeAutospacing="1" w:after="100" w:afterAutospacing="1" w:line="300" w:lineRule="atLeast"/>
        <w:rPr>
          <w:rFonts w:cstheme="minorHAnsi"/>
          <w:sz w:val="21"/>
          <w:szCs w:val="21"/>
        </w:rPr>
      </w:pPr>
      <w:r w:rsidRPr="007D4F28">
        <w:rPr>
          <w:rFonts w:cstheme="minorHAnsi"/>
          <w:sz w:val="21"/>
          <w:szCs w:val="21"/>
        </w:rPr>
        <w:t>repeated soreness;</w:t>
      </w:r>
    </w:p>
    <w:p w14:paraId="09FCD701" w14:textId="77777777" w:rsidR="00BC4BE0" w:rsidRPr="007D4F28" w:rsidRDefault="00BC4BE0" w:rsidP="00BC4BE0">
      <w:pPr>
        <w:numPr>
          <w:ilvl w:val="0"/>
          <w:numId w:val="6"/>
        </w:numPr>
        <w:spacing w:before="100" w:beforeAutospacing="1" w:after="100" w:afterAutospacing="1" w:line="300" w:lineRule="atLeast"/>
        <w:rPr>
          <w:rFonts w:cstheme="minorHAnsi"/>
          <w:sz w:val="21"/>
          <w:szCs w:val="21"/>
        </w:rPr>
      </w:pPr>
      <w:r w:rsidRPr="007D4F28">
        <w:rPr>
          <w:rFonts w:cstheme="minorHAnsi"/>
          <w:sz w:val="21"/>
          <w:szCs w:val="21"/>
        </w:rPr>
        <w:t>disclosures;</w:t>
      </w:r>
    </w:p>
    <w:p w14:paraId="43D0F97C" w14:textId="77777777" w:rsidR="00BC4BE0" w:rsidRPr="007D4F28" w:rsidRDefault="00BC4BE0" w:rsidP="00BC4BE0">
      <w:pPr>
        <w:numPr>
          <w:ilvl w:val="0"/>
          <w:numId w:val="6"/>
        </w:numPr>
        <w:spacing w:before="100" w:beforeAutospacing="1" w:after="100" w:afterAutospacing="1" w:line="300" w:lineRule="atLeast"/>
        <w:rPr>
          <w:rFonts w:cstheme="minorHAnsi"/>
          <w:sz w:val="21"/>
          <w:szCs w:val="21"/>
        </w:rPr>
      </w:pPr>
      <w:r w:rsidRPr="007D4F28">
        <w:rPr>
          <w:rFonts w:cstheme="minorHAnsi"/>
          <w:sz w:val="21"/>
          <w:szCs w:val="21"/>
        </w:rPr>
        <w:t>significant changes in behaviour;</w:t>
      </w:r>
    </w:p>
    <w:p w14:paraId="42FFE5C2" w14:textId="77777777" w:rsidR="00BC4BE0" w:rsidRPr="007D4F28" w:rsidRDefault="00BC4BE0" w:rsidP="00BC4BE0">
      <w:pPr>
        <w:numPr>
          <w:ilvl w:val="0"/>
          <w:numId w:val="6"/>
        </w:numPr>
        <w:spacing w:before="100" w:beforeAutospacing="1" w:after="100" w:afterAutospacing="1" w:line="300" w:lineRule="atLeast"/>
        <w:rPr>
          <w:rFonts w:cstheme="minorHAnsi"/>
          <w:sz w:val="21"/>
          <w:szCs w:val="21"/>
        </w:rPr>
      </w:pPr>
      <w:r w:rsidRPr="007D4F28">
        <w:rPr>
          <w:rFonts w:cstheme="minorHAnsi"/>
          <w:sz w:val="21"/>
          <w:szCs w:val="21"/>
        </w:rPr>
        <w:t>concerning interactions between adults and children.</w:t>
      </w:r>
    </w:p>
    <w:p w14:paraId="6E1E29E7" w14:textId="77B7F5E0" w:rsidR="00BC4BE0" w:rsidRPr="007D4F28" w:rsidRDefault="00BC4BE0" w:rsidP="00BC4BE0">
      <w:pPr>
        <w:pStyle w:val="NormalWeb"/>
        <w:spacing w:line="300" w:lineRule="atLeast"/>
        <w:rPr>
          <w:rFonts w:asciiTheme="minorHAnsi" w:hAnsiTheme="minorHAnsi" w:cstheme="minorHAnsi"/>
          <w:b/>
          <w:bCs/>
          <w:sz w:val="21"/>
          <w:szCs w:val="21"/>
        </w:rPr>
      </w:pPr>
      <w:r w:rsidRPr="007D4F28">
        <w:rPr>
          <w:rFonts w:asciiTheme="minorHAnsi" w:hAnsiTheme="minorHAnsi" w:cstheme="minorHAnsi"/>
          <w:b/>
          <w:bCs/>
          <w:sz w:val="21"/>
          <w:szCs w:val="21"/>
        </w:rPr>
        <w:lastRenderedPageBreak/>
        <w:t>All safeguarding concerns should be recorded on the school's safeguarding system</w:t>
      </w:r>
      <w:r w:rsidR="009A7577" w:rsidRPr="007D4F28">
        <w:rPr>
          <w:rFonts w:asciiTheme="minorHAnsi" w:hAnsiTheme="minorHAnsi" w:cstheme="minorHAnsi"/>
          <w:b/>
          <w:bCs/>
          <w:sz w:val="21"/>
          <w:szCs w:val="21"/>
        </w:rPr>
        <w:t xml:space="preserve"> – My Concern</w:t>
      </w:r>
      <w:r w:rsidRPr="007D4F28">
        <w:rPr>
          <w:rFonts w:asciiTheme="minorHAnsi" w:hAnsiTheme="minorHAnsi" w:cstheme="minorHAnsi"/>
          <w:b/>
          <w:bCs/>
          <w:sz w:val="21"/>
          <w:szCs w:val="21"/>
        </w:rPr>
        <w:t xml:space="preserve"> </w:t>
      </w:r>
    </w:p>
    <w:p w14:paraId="30FC38B5" w14:textId="77777777" w:rsidR="00BC4BE0" w:rsidRPr="007D4F28" w:rsidRDefault="00BC4BE0" w:rsidP="00BC4BE0">
      <w:pPr>
        <w:pStyle w:val="Heading3"/>
        <w:spacing w:line="300" w:lineRule="atLeast"/>
        <w:rPr>
          <w:rFonts w:asciiTheme="minorHAnsi" w:hAnsiTheme="minorHAnsi" w:cstheme="minorHAnsi"/>
          <w:sz w:val="27"/>
          <w:szCs w:val="27"/>
        </w:rPr>
      </w:pPr>
      <w:r w:rsidRPr="007D4F28">
        <w:rPr>
          <w:rFonts w:asciiTheme="minorHAnsi" w:hAnsiTheme="minorHAnsi" w:cstheme="minorHAnsi"/>
        </w:rPr>
        <w:t>Confidentiality and Storage</w:t>
      </w:r>
    </w:p>
    <w:p w14:paraId="571851BE"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Records relating to intimate care contain personal and often sensitive information.</w:t>
      </w:r>
    </w:p>
    <w:p w14:paraId="5B04C5A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Information must be:</w:t>
      </w:r>
    </w:p>
    <w:p w14:paraId="611EA8FF" w14:textId="77777777" w:rsidR="00BC4BE0" w:rsidRPr="007D4F28" w:rsidRDefault="00BC4BE0" w:rsidP="00BC4BE0">
      <w:pPr>
        <w:numPr>
          <w:ilvl w:val="0"/>
          <w:numId w:val="8"/>
        </w:numPr>
        <w:spacing w:before="100" w:beforeAutospacing="1" w:after="100" w:afterAutospacing="1" w:line="300" w:lineRule="atLeast"/>
        <w:rPr>
          <w:rFonts w:cstheme="minorHAnsi"/>
          <w:sz w:val="21"/>
          <w:szCs w:val="21"/>
        </w:rPr>
      </w:pPr>
      <w:r w:rsidRPr="007D4F28">
        <w:rPr>
          <w:rFonts w:cstheme="minorHAnsi"/>
          <w:sz w:val="21"/>
          <w:szCs w:val="21"/>
        </w:rPr>
        <w:t>stored securely;</w:t>
      </w:r>
    </w:p>
    <w:p w14:paraId="704633F9" w14:textId="77777777" w:rsidR="00BC4BE0" w:rsidRPr="007D4F28" w:rsidRDefault="00BC4BE0" w:rsidP="00BC4BE0">
      <w:pPr>
        <w:numPr>
          <w:ilvl w:val="0"/>
          <w:numId w:val="8"/>
        </w:numPr>
        <w:spacing w:before="100" w:beforeAutospacing="1" w:after="100" w:afterAutospacing="1" w:line="300" w:lineRule="atLeast"/>
        <w:rPr>
          <w:rFonts w:cstheme="minorHAnsi"/>
          <w:sz w:val="21"/>
          <w:szCs w:val="21"/>
        </w:rPr>
      </w:pPr>
      <w:r w:rsidRPr="007D4F28">
        <w:rPr>
          <w:rFonts w:cstheme="minorHAnsi"/>
          <w:sz w:val="21"/>
          <w:szCs w:val="21"/>
        </w:rPr>
        <w:t>accessible only to authorised staff;</w:t>
      </w:r>
    </w:p>
    <w:p w14:paraId="5044C287" w14:textId="77777777" w:rsidR="00BC4BE0" w:rsidRPr="007D4F28" w:rsidRDefault="00BC4BE0" w:rsidP="00BC4BE0">
      <w:pPr>
        <w:numPr>
          <w:ilvl w:val="0"/>
          <w:numId w:val="8"/>
        </w:numPr>
        <w:spacing w:before="100" w:beforeAutospacing="1" w:after="100" w:afterAutospacing="1" w:line="300" w:lineRule="atLeast"/>
        <w:rPr>
          <w:rFonts w:cstheme="minorHAnsi"/>
          <w:sz w:val="21"/>
          <w:szCs w:val="21"/>
        </w:rPr>
      </w:pPr>
      <w:r w:rsidRPr="007D4F28">
        <w:rPr>
          <w:rFonts w:cstheme="minorHAnsi"/>
          <w:sz w:val="21"/>
          <w:szCs w:val="21"/>
        </w:rPr>
        <w:t>managed in accordance with UK GDPR and Data Protection legislation;</w:t>
      </w:r>
    </w:p>
    <w:p w14:paraId="78E7A49C" w14:textId="77777777" w:rsidR="00BC4BE0" w:rsidRPr="007D4F28" w:rsidRDefault="00BC4BE0" w:rsidP="00BC4BE0">
      <w:pPr>
        <w:numPr>
          <w:ilvl w:val="0"/>
          <w:numId w:val="8"/>
        </w:numPr>
        <w:spacing w:before="100" w:beforeAutospacing="1" w:after="100" w:afterAutospacing="1" w:line="300" w:lineRule="atLeast"/>
        <w:rPr>
          <w:rFonts w:cstheme="minorHAnsi"/>
          <w:sz w:val="21"/>
          <w:szCs w:val="21"/>
        </w:rPr>
      </w:pPr>
      <w:r w:rsidRPr="007D4F28">
        <w:rPr>
          <w:rFonts w:cstheme="minorHAnsi"/>
          <w:sz w:val="21"/>
          <w:szCs w:val="21"/>
        </w:rPr>
        <w:t>retained in line with Trust retention schedules.</w:t>
      </w:r>
    </w:p>
    <w:p w14:paraId="69A2E044"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Confidentiality should always be respected; however, confidentiality must never prevent information being shared where safeguarding concerns exist.</w:t>
      </w:r>
    </w:p>
    <w:p w14:paraId="28828A9D" w14:textId="77777777" w:rsidR="00BC4BE0" w:rsidRPr="007D4F28" w:rsidRDefault="00BC4BE0" w:rsidP="00BC4BE0">
      <w:pPr>
        <w:pStyle w:val="Heading3"/>
        <w:spacing w:line="300" w:lineRule="atLeast"/>
        <w:rPr>
          <w:rFonts w:asciiTheme="minorHAnsi" w:hAnsiTheme="minorHAnsi" w:cstheme="minorHAnsi"/>
          <w:sz w:val="27"/>
          <w:szCs w:val="27"/>
        </w:rPr>
      </w:pPr>
      <w:r w:rsidRPr="007D4F28">
        <w:rPr>
          <w:rFonts w:asciiTheme="minorHAnsi" w:hAnsiTheme="minorHAnsi" w:cstheme="minorHAnsi"/>
        </w:rPr>
        <w:t>Monitoring Records</w:t>
      </w:r>
    </w:p>
    <w:p w14:paraId="330C70D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The DSL and senior leaders should periodically review records to identify:</w:t>
      </w:r>
    </w:p>
    <w:p w14:paraId="7F50DC36" w14:textId="77777777" w:rsidR="00BC4BE0" w:rsidRPr="007D4F28" w:rsidRDefault="00BC4BE0" w:rsidP="00BC4BE0">
      <w:pPr>
        <w:numPr>
          <w:ilvl w:val="0"/>
          <w:numId w:val="9"/>
        </w:numPr>
        <w:spacing w:before="100" w:beforeAutospacing="1" w:after="100" w:afterAutospacing="1" w:line="300" w:lineRule="atLeast"/>
        <w:rPr>
          <w:rFonts w:cstheme="minorHAnsi"/>
          <w:sz w:val="21"/>
          <w:szCs w:val="21"/>
        </w:rPr>
      </w:pPr>
      <w:r w:rsidRPr="007D4F28">
        <w:rPr>
          <w:rFonts w:cstheme="minorHAnsi"/>
          <w:sz w:val="21"/>
          <w:szCs w:val="21"/>
        </w:rPr>
        <w:t>recurring patterns;</w:t>
      </w:r>
    </w:p>
    <w:p w14:paraId="5C1CFF19" w14:textId="77777777" w:rsidR="00BC4BE0" w:rsidRPr="007D4F28" w:rsidRDefault="00BC4BE0" w:rsidP="00BC4BE0">
      <w:pPr>
        <w:numPr>
          <w:ilvl w:val="0"/>
          <w:numId w:val="9"/>
        </w:numPr>
        <w:spacing w:before="100" w:beforeAutospacing="1" w:after="100" w:afterAutospacing="1" w:line="300" w:lineRule="atLeast"/>
        <w:rPr>
          <w:rFonts w:cstheme="minorHAnsi"/>
          <w:sz w:val="21"/>
          <w:szCs w:val="21"/>
        </w:rPr>
      </w:pPr>
      <w:r w:rsidRPr="007D4F28">
        <w:rPr>
          <w:rFonts w:cstheme="minorHAnsi"/>
          <w:sz w:val="21"/>
          <w:szCs w:val="21"/>
        </w:rPr>
        <w:t>emerging safeguarding concerns;</w:t>
      </w:r>
    </w:p>
    <w:p w14:paraId="5F73491B" w14:textId="77777777" w:rsidR="00BC4BE0" w:rsidRPr="007D4F28" w:rsidRDefault="00BC4BE0" w:rsidP="00BC4BE0">
      <w:pPr>
        <w:numPr>
          <w:ilvl w:val="0"/>
          <w:numId w:val="9"/>
        </w:numPr>
        <w:spacing w:before="100" w:beforeAutospacing="1" w:after="100" w:afterAutospacing="1" w:line="300" w:lineRule="atLeast"/>
        <w:rPr>
          <w:rFonts w:cstheme="minorHAnsi"/>
          <w:sz w:val="21"/>
          <w:szCs w:val="21"/>
        </w:rPr>
      </w:pPr>
      <w:r w:rsidRPr="007D4F28">
        <w:rPr>
          <w:rFonts w:cstheme="minorHAnsi"/>
          <w:sz w:val="21"/>
          <w:szCs w:val="21"/>
        </w:rPr>
        <w:t>training needs;</w:t>
      </w:r>
    </w:p>
    <w:p w14:paraId="64C887A5" w14:textId="77777777" w:rsidR="00BC4BE0" w:rsidRPr="007D4F28" w:rsidRDefault="00BC4BE0" w:rsidP="00BC4BE0">
      <w:pPr>
        <w:numPr>
          <w:ilvl w:val="0"/>
          <w:numId w:val="9"/>
        </w:numPr>
        <w:spacing w:before="100" w:beforeAutospacing="1" w:after="100" w:afterAutospacing="1" w:line="300" w:lineRule="atLeast"/>
        <w:rPr>
          <w:rFonts w:cstheme="minorHAnsi"/>
          <w:sz w:val="21"/>
          <w:szCs w:val="21"/>
        </w:rPr>
      </w:pPr>
      <w:r w:rsidRPr="007D4F28">
        <w:rPr>
          <w:rFonts w:cstheme="minorHAnsi"/>
          <w:sz w:val="21"/>
          <w:szCs w:val="21"/>
        </w:rPr>
        <w:t>support requirements;</w:t>
      </w:r>
    </w:p>
    <w:p w14:paraId="7C08A1ED" w14:textId="77777777" w:rsidR="00BC4BE0" w:rsidRPr="007D4F28" w:rsidRDefault="00BC4BE0" w:rsidP="00BC4BE0">
      <w:pPr>
        <w:numPr>
          <w:ilvl w:val="0"/>
          <w:numId w:val="9"/>
        </w:numPr>
        <w:spacing w:before="100" w:beforeAutospacing="1" w:after="100" w:afterAutospacing="1" w:line="300" w:lineRule="atLeast"/>
        <w:rPr>
          <w:rFonts w:cstheme="minorHAnsi"/>
          <w:sz w:val="21"/>
          <w:szCs w:val="21"/>
        </w:rPr>
      </w:pPr>
      <w:r w:rsidRPr="007D4F28">
        <w:rPr>
          <w:rFonts w:cstheme="minorHAnsi"/>
          <w:sz w:val="21"/>
          <w:szCs w:val="21"/>
        </w:rPr>
        <w:t>effectiveness of care plans.</w:t>
      </w:r>
    </w:p>
    <w:p w14:paraId="7238EAE5"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Patterns of accidents, distress or physical concerns may indicate medical, emotional, developmental or safeguarding needs which require further assessment or support.</w:t>
      </w:r>
    </w:p>
    <w:p w14:paraId="0C983F51" w14:textId="6823BC19" w:rsidR="00BC4BE0" w:rsidRPr="007D4F28" w:rsidRDefault="00BC4BE0" w:rsidP="00BC4BE0">
      <w:pPr>
        <w:spacing w:line="300" w:lineRule="atLeast"/>
        <w:rPr>
          <w:rFonts w:cstheme="minorHAnsi"/>
          <w:sz w:val="21"/>
          <w:szCs w:val="21"/>
        </w:rPr>
      </w:pPr>
    </w:p>
    <w:p w14:paraId="47C1BE19"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17. Allegations Against Staff</w:t>
      </w:r>
    </w:p>
    <w:p w14:paraId="6EA69D5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Children have the right to be protected from harm and all concerns regarding the conduct of adults must be taken seriously. The Trust is committed to maintaining a culture of vigilance, transparency and accountability where safeguarding concerns can be raised without fear.</w:t>
      </w:r>
    </w:p>
    <w:p w14:paraId="08EF3820"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Whilst the overwhelming majority of staff act professionally and appropriately, safeguarding systems must be sufficiently robust to ensure that concerns are identified, reported and managed effectively.</w:t>
      </w:r>
    </w:p>
    <w:p w14:paraId="5C48E08A"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All adults working within the Trust must understand that they are in positions of trust and that their behaviour both in and outside of work can affect professional relationships with children.</w:t>
      </w:r>
    </w:p>
    <w:p w14:paraId="72DB01D2"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t>Professional Boundaries</w:t>
      </w:r>
    </w:p>
    <w:p w14:paraId="56E1C083"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Staff involved in intimate care must:</w:t>
      </w:r>
    </w:p>
    <w:p w14:paraId="2DA338BC" w14:textId="77777777" w:rsidR="00BC4BE0" w:rsidRPr="007D4F28" w:rsidRDefault="00BC4BE0" w:rsidP="00BC4BE0">
      <w:pPr>
        <w:numPr>
          <w:ilvl w:val="0"/>
          <w:numId w:val="10"/>
        </w:numPr>
        <w:spacing w:before="100" w:beforeAutospacing="1" w:after="100" w:afterAutospacing="1" w:line="300" w:lineRule="atLeast"/>
        <w:rPr>
          <w:rFonts w:cstheme="minorHAnsi"/>
          <w:sz w:val="21"/>
          <w:szCs w:val="21"/>
        </w:rPr>
      </w:pPr>
      <w:r w:rsidRPr="007D4F28">
        <w:rPr>
          <w:rFonts w:cstheme="minorHAnsi"/>
          <w:sz w:val="21"/>
          <w:szCs w:val="21"/>
        </w:rPr>
        <w:lastRenderedPageBreak/>
        <w:t>maintain professional boundaries at all times;</w:t>
      </w:r>
    </w:p>
    <w:p w14:paraId="69C44149" w14:textId="77777777" w:rsidR="00BC4BE0" w:rsidRPr="007D4F28" w:rsidRDefault="00BC4BE0" w:rsidP="00BC4BE0">
      <w:pPr>
        <w:numPr>
          <w:ilvl w:val="0"/>
          <w:numId w:val="10"/>
        </w:numPr>
        <w:spacing w:before="100" w:beforeAutospacing="1" w:after="100" w:afterAutospacing="1" w:line="300" w:lineRule="atLeast"/>
        <w:rPr>
          <w:rFonts w:cstheme="minorHAnsi"/>
          <w:sz w:val="21"/>
          <w:szCs w:val="21"/>
        </w:rPr>
      </w:pPr>
      <w:r w:rsidRPr="007D4F28">
        <w:rPr>
          <w:rFonts w:cstheme="minorHAnsi"/>
          <w:sz w:val="21"/>
          <w:szCs w:val="21"/>
        </w:rPr>
        <w:t>follow agreed procedures;</w:t>
      </w:r>
    </w:p>
    <w:p w14:paraId="2909882E" w14:textId="77777777" w:rsidR="00BC4BE0" w:rsidRPr="007D4F28" w:rsidRDefault="00BC4BE0" w:rsidP="00BC4BE0">
      <w:pPr>
        <w:numPr>
          <w:ilvl w:val="0"/>
          <w:numId w:val="10"/>
        </w:numPr>
        <w:spacing w:before="100" w:beforeAutospacing="1" w:after="100" w:afterAutospacing="1" w:line="300" w:lineRule="atLeast"/>
        <w:rPr>
          <w:rFonts w:cstheme="minorHAnsi"/>
          <w:sz w:val="21"/>
          <w:szCs w:val="21"/>
        </w:rPr>
      </w:pPr>
      <w:r w:rsidRPr="007D4F28">
        <w:rPr>
          <w:rFonts w:cstheme="minorHAnsi"/>
          <w:sz w:val="21"/>
          <w:szCs w:val="21"/>
        </w:rPr>
        <w:t>work within Individual Intimate Care Plans;</w:t>
      </w:r>
    </w:p>
    <w:p w14:paraId="6DBA0D72" w14:textId="77777777" w:rsidR="00BC4BE0" w:rsidRPr="007D4F28" w:rsidRDefault="00BC4BE0" w:rsidP="00BC4BE0">
      <w:pPr>
        <w:numPr>
          <w:ilvl w:val="0"/>
          <w:numId w:val="10"/>
        </w:numPr>
        <w:spacing w:before="100" w:beforeAutospacing="1" w:after="100" w:afterAutospacing="1" w:line="300" w:lineRule="atLeast"/>
        <w:rPr>
          <w:rFonts w:cstheme="minorHAnsi"/>
          <w:sz w:val="21"/>
          <w:szCs w:val="21"/>
        </w:rPr>
      </w:pPr>
      <w:r w:rsidRPr="007D4F28">
        <w:rPr>
          <w:rFonts w:cstheme="minorHAnsi"/>
          <w:sz w:val="21"/>
          <w:szCs w:val="21"/>
        </w:rPr>
        <w:t>avoid unnecessary physical contact;</w:t>
      </w:r>
    </w:p>
    <w:p w14:paraId="15A2CC39" w14:textId="77777777" w:rsidR="00BC4BE0" w:rsidRPr="007D4F28" w:rsidRDefault="00BC4BE0" w:rsidP="00BC4BE0">
      <w:pPr>
        <w:numPr>
          <w:ilvl w:val="0"/>
          <w:numId w:val="10"/>
        </w:numPr>
        <w:spacing w:before="100" w:beforeAutospacing="1" w:after="100" w:afterAutospacing="1" w:line="300" w:lineRule="atLeast"/>
        <w:rPr>
          <w:rFonts w:cstheme="minorHAnsi"/>
          <w:sz w:val="21"/>
          <w:szCs w:val="21"/>
        </w:rPr>
      </w:pPr>
      <w:r w:rsidRPr="007D4F28">
        <w:rPr>
          <w:rFonts w:cstheme="minorHAnsi"/>
          <w:sz w:val="21"/>
          <w:szCs w:val="21"/>
        </w:rPr>
        <w:t>use respectful and age-appropriate language;</w:t>
      </w:r>
    </w:p>
    <w:p w14:paraId="21815949" w14:textId="77777777" w:rsidR="00BC4BE0" w:rsidRPr="007D4F28" w:rsidRDefault="00BC4BE0" w:rsidP="00BC4BE0">
      <w:pPr>
        <w:numPr>
          <w:ilvl w:val="0"/>
          <w:numId w:val="10"/>
        </w:numPr>
        <w:spacing w:before="100" w:beforeAutospacing="1" w:after="100" w:afterAutospacing="1" w:line="300" w:lineRule="atLeast"/>
        <w:rPr>
          <w:rFonts w:cstheme="minorHAnsi"/>
          <w:sz w:val="21"/>
          <w:szCs w:val="21"/>
        </w:rPr>
      </w:pPr>
      <w:r w:rsidRPr="007D4F28">
        <w:rPr>
          <w:rFonts w:cstheme="minorHAnsi"/>
          <w:sz w:val="21"/>
          <w:szCs w:val="21"/>
        </w:rPr>
        <w:t>ensure their actions are capable of being openly explained and justified.</w:t>
      </w:r>
    </w:p>
    <w:p w14:paraId="7A4B104B"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Professional curiosity and self-awareness should be exercised at all times.</w:t>
      </w:r>
    </w:p>
    <w:p w14:paraId="2CBD1817"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t>Reporting Concerns</w:t>
      </w:r>
    </w:p>
    <w:p w14:paraId="6D51F42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Any allegation, concern or low-level concern relating to the conduct of an adult must be reported immediately.</w:t>
      </w:r>
    </w:p>
    <w:p w14:paraId="7C109F82"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Concerns may include:</w:t>
      </w:r>
    </w:p>
    <w:p w14:paraId="24C43D88" w14:textId="77777777" w:rsidR="00BC4BE0" w:rsidRPr="007D4F28" w:rsidRDefault="00BC4BE0" w:rsidP="00BC4BE0">
      <w:pPr>
        <w:numPr>
          <w:ilvl w:val="0"/>
          <w:numId w:val="11"/>
        </w:numPr>
        <w:spacing w:before="100" w:beforeAutospacing="1" w:after="100" w:afterAutospacing="1" w:line="300" w:lineRule="atLeast"/>
        <w:rPr>
          <w:rFonts w:cstheme="minorHAnsi"/>
          <w:sz w:val="21"/>
          <w:szCs w:val="21"/>
        </w:rPr>
      </w:pPr>
      <w:r w:rsidRPr="007D4F28">
        <w:rPr>
          <w:rFonts w:cstheme="minorHAnsi"/>
          <w:sz w:val="21"/>
          <w:szCs w:val="21"/>
        </w:rPr>
        <w:t>inappropriate behaviour during intimate care;</w:t>
      </w:r>
    </w:p>
    <w:p w14:paraId="17795543" w14:textId="77777777" w:rsidR="00BC4BE0" w:rsidRPr="007D4F28" w:rsidRDefault="00BC4BE0" w:rsidP="00BC4BE0">
      <w:pPr>
        <w:numPr>
          <w:ilvl w:val="0"/>
          <w:numId w:val="11"/>
        </w:numPr>
        <w:spacing w:before="100" w:beforeAutospacing="1" w:after="100" w:afterAutospacing="1" w:line="300" w:lineRule="atLeast"/>
        <w:rPr>
          <w:rFonts w:cstheme="minorHAnsi"/>
          <w:sz w:val="21"/>
          <w:szCs w:val="21"/>
        </w:rPr>
      </w:pPr>
      <w:r w:rsidRPr="007D4F28">
        <w:rPr>
          <w:rFonts w:cstheme="minorHAnsi"/>
          <w:sz w:val="21"/>
          <w:szCs w:val="21"/>
        </w:rPr>
        <w:t>breaches of professional boundaries;</w:t>
      </w:r>
    </w:p>
    <w:p w14:paraId="24C8B06D" w14:textId="77777777" w:rsidR="00BC4BE0" w:rsidRPr="007D4F28" w:rsidRDefault="00BC4BE0" w:rsidP="00BC4BE0">
      <w:pPr>
        <w:numPr>
          <w:ilvl w:val="0"/>
          <w:numId w:val="11"/>
        </w:numPr>
        <w:spacing w:before="100" w:beforeAutospacing="1" w:after="100" w:afterAutospacing="1" w:line="300" w:lineRule="atLeast"/>
        <w:rPr>
          <w:rFonts w:cstheme="minorHAnsi"/>
          <w:sz w:val="21"/>
          <w:szCs w:val="21"/>
        </w:rPr>
      </w:pPr>
      <w:r w:rsidRPr="007D4F28">
        <w:rPr>
          <w:rFonts w:cstheme="minorHAnsi"/>
          <w:sz w:val="21"/>
          <w:szCs w:val="21"/>
        </w:rPr>
        <w:t>concerning language;</w:t>
      </w:r>
    </w:p>
    <w:p w14:paraId="42250B35" w14:textId="77777777" w:rsidR="00BC4BE0" w:rsidRPr="007D4F28" w:rsidRDefault="00BC4BE0" w:rsidP="00BC4BE0">
      <w:pPr>
        <w:numPr>
          <w:ilvl w:val="0"/>
          <w:numId w:val="11"/>
        </w:numPr>
        <w:spacing w:before="100" w:beforeAutospacing="1" w:after="100" w:afterAutospacing="1" w:line="300" w:lineRule="atLeast"/>
        <w:rPr>
          <w:rFonts w:cstheme="minorHAnsi"/>
          <w:sz w:val="21"/>
          <w:szCs w:val="21"/>
        </w:rPr>
      </w:pPr>
      <w:r w:rsidRPr="007D4F28">
        <w:rPr>
          <w:rFonts w:cstheme="minorHAnsi"/>
          <w:sz w:val="21"/>
          <w:szCs w:val="21"/>
        </w:rPr>
        <w:t>failure to follow agreed procedures;</w:t>
      </w:r>
    </w:p>
    <w:p w14:paraId="222BC048" w14:textId="77777777" w:rsidR="00BC4BE0" w:rsidRPr="007D4F28" w:rsidRDefault="00BC4BE0" w:rsidP="00BC4BE0">
      <w:pPr>
        <w:numPr>
          <w:ilvl w:val="0"/>
          <w:numId w:val="11"/>
        </w:numPr>
        <w:spacing w:before="100" w:beforeAutospacing="1" w:after="100" w:afterAutospacing="1" w:line="300" w:lineRule="atLeast"/>
        <w:rPr>
          <w:rFonts w:cstheme="minorHAnsi"/>
          <w:sz w:val="21"/>
          <w:szCs w:val="21"/>
        </w:rPr>
      </w:pPr>
      <w:r w:rsidRPr="007D4F28">
        <w:rPr>
          <w:rFonts w:cstheme="minorHAnsi"/>
          <w:sz w:val="21"/>
          <w:szCs w:val="21"/>
        </w:rPr>
        <w:t>unsafe practice;</w:t>
      </w:r>
    </w:p>
    <w:p w14:paraId="037C3D56" w14:textId="77777777" w:rsidR="00BC4BE0" w:rsidRPr="007D4F28" w:rsidRDefault="00BC4BE0" w:rsidP="00BC4BE0">
      <w:pPr>
        <w:numPr>
          <w:ilvl w:val="0"/>
          <w:numId w:val="11"/>
        </w:numPr>
        <w:spacing w:before="100" w:beforeAutospacing="1" w:after="100" w:afterAutospacing="1" w:line="300" w:lineRule="atLeast"/>
        <w:rPr>
          <w:rFonts w:cstheme="minorHAnsi"/>
          <w:sz w:val="21"/>
          <w:szCs w:val="21"/>
        </w:rPr>
      </w:pPr>
      <w:r w:rsidRPr="007D4F28">
        <w:rPr>
          <w:rFonts w:cstheme="minorHAnsi"/>
          <w:sz w:val="21"/>
          <w:szCs w:val="21"/>
        </w:rPr>
        <w:t>neglectful actions or omissions;</w:t>
      </w:r>
    </w:p>
    <w:p w14:paraId="5049C20A" w14:textId="77777777" w:rsidR="00BC4BE0" w:rsidRPr="007D4F28" w:rsidRDefault="00BC4BE0" w:rsidP="00BC4BE0">
      <w:pPr>
        <w:numPr>
          <w:ilvl w:val="0"/>
          <w:numId w:val="11"/>
        </w:numPr>
        <w:spacing w:before="100" w:beforeAutospacing="1" w:after="100" w:afterAutospacing="1" w:line="300" w:lineRule="atLeast"/>
        <w:rPr>
          <w:rFonts w:cstheme="minorHAnsi"/>
          <w:sz w:val="21"/>
          <w:szCs w:val="21"/>
        </w:rPr>
      </w:pPr>
      <w:r w:rsidRPr="007D4F28">
        <w:rPr>
          <w:rFonts w:cstheme="minorHAnsi"/>
          <w:sz w:val="21"/>
          <w:szCs w:val="21"/>
        </w:rPr>
        <w:t>behaviour that causes a child distress or discomfort.</w:t>
      </w:r>
    </w:p>
    <w:p w14:paraId="38A5E382"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Staff must never:</w:t>
      </w:r>
    </w:p>
    <w:p w14:paraId="4F15BEF4" w14:textId="77777777" w:rsidR="00BC4BE0" w:rsidRPr="007D4F28" w:rsidRDefault="00BC4BE0" w:rsidP="00BC4BE0">
      <w:pPr>
        <w:numPr>
          <w:ilvl w:val="0"/>
          <w:numId w:val="12"/>
        </w:numPr>
        <w:spacing w:before="100" w:beforeAutospacing="1" w:after="100" w:afterAutospacing="1" w:line="300" w:lineRule="atLeast"/>
        <w:rPr>
          <w:rFonts w:cstheme="minorHAnsi"/>
          <w:sz w:val="21"/>
          <w:szCs w:val="21"/>
        </w:rPr>
      </w:pPr>
      <w:r w:rsidRPr="007D4F28">
        <w:rPr>
          <w:rFonts w:cstheme="minorHAnsi"/>
          <w:sz w:val="21"/>
          <w:szCs w:val="21"/>
        </w:rPr>
        <w:t>attempt to investigate concerns themselves;</w:t>
      </w:r>
    </w:p>
    <w:p w14:paraId="104B707C" w14:textId="77777777" w:rsidR="00BC4BE0" w:rsidRPr="007D4F28" w:rsidRDefault="00BC4BE0" w:rsidP="00BC4BE0">
      <w:pPr>
        <w:numPr>
          <w:ilvl w:val="0"/>
          <w:numId w:val="12"/>
        </w:numPr>
        <w:spacing w:before="100" w:beforeAutospacing="1" w:after="100" w:afterAutospacing="1" w:line="300" w:lineRule="atLeast"/>
        <w:rPr>
          <w:rFonts w:cstheme="minorHAnsi"/>
          <w:sz w:val="21"/>
          <w:szCs w:val="21"/>
        </w:rPr>
      </w:pPr>
      <w:r w:rsidRPr="007D4F28">
        <w:rPr>
          <w:rFonts w:cstheme="minorHAnsi"/>
          <w:sz w:val="21"/>
          <w:szCs w:val="21"/>
        </w:rPr>
        <w:t>discuss concerns unnecessarily with colleagues;</w:t>
      </w:r>
    </w:p>
    <w:p w14:paraId="3926F05B" w14:textId="77777777" w:rsidR="00BC4BE0" w:rsidRPr="007D4F28" w:rsidRDefault="00BC4BE0" w:rsidP="00BC4BE0">
      <w:pPr>
        <w:numPr>
          <w:ilvl w:val="0"/>
          <w:numId w:val="12"/>
        </w:numPr>
        <w:spacing w:before="100" w:beforeAutospacing="1" w:after="100" w:afterAutospacing="1" w:line="300" w:lineRule="atLeast"/>
        <w:rPr>
          <w:rFonts w:cstheme="minorHAnsi"/>
          <w:sz w:val="21"/>
          <w:szCs w:val="21"/>
        </w:rPr>
      </w:pPr>
      <w:r w:rsidRPr="007D4F28">
        <w:rPr>
          <w:rFonts w:cstheme="minorHAnsi"/>
          <w:sz w:val="21"/>
          <w:szCs w:val="21"/>
        </w:rPr>
        <w:t>delay reporting.</w:t>
      </w:r>
    </w:p>
    <w:p w14:paraId="25DFAC73" w14:textId="408EE03E"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 xml:space="preserve">Concerns should be reported in accordance with the Trust Safeguarding and Child Protection Policy and KCSIE procedures. </w:t>
      </w:r>
    </w:p>
    <w:p w14:paraId="10E78601"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t>Low-Level Concerns</w:t>
      </w:r>
    </w:p>
    <w:p w14:paraId="1D0CA01E"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The Trust recognises the importance of identifying and responding to low-level concerns before they escalate.</w:t>
      </w:r>
    </w:p>
    <w:p w14:paraId="08676AE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 low-level concern may involve behaviour that:</w:t>
      </w:r>
    </w:p>
    <w:p w14:paraId="027BF443" w14:textId="77777777" w:rsidR="00BC4BE0" w:rsidRPr="007D4F28" w:rsidRDefault="00BC4BE0" w:rsidP="00BC4BE0">
      <w:pPr>
        <w:numPr>
          <w:ilvl w:val="0"/>
          <w:numId w:val="13"/>
        </w:numPr>
        <w:spacing w:before="100" w:beforeAutospacing="1" w:after="100" w:afterAutospacing="1" w:line="300" w:lineRule="atLeast"/>
        <w:rPr>
          <w:rFonts w:cstheme="minorHAnsi"/>
          <w:sz w:val="21"/>
          <w:szCs w:val="21"/>
        </w:rPr>
      </w:pPr>
      <w:r w:rsidRPr="007D4F28">
        <w:rPr>
          <w:rFonts w:cstheme="minorHAnsi"/>
          <w:sz w:val="21"/>
          <w:szCs w:val="21"/>
        </w:rPr>
        <w:t>is inconsistent with the Staff Code of Conduct;</w:t>
      </w:r>
    </w:p>
    <w:p w14:paraId="68565C7E" w14:textId="77777777" w:rsidR="00BC4BE0" w:rsidRPr="007D4F28" w:rsidRDefault="00BC4BE0" w:rsidP="00BC4BE0">
      <w:pPr>
        <w:numPr>
          <w:ilvl w:val="0"/>
          <w:numId w:val="13"/>
        </w:numPr>
        <w:spacing w:before="100" w:beforeAutospacing="1" w:after="100" w:afterAutospacing="1" w:line="300" w:lineRule="atLeast"/>
        <w:rPr>
          <w:rFonts w:cstheme="minorHAnsi"/>
          <w:sz w:val="21"/>
          <w:szCs w:val="21"/>
        </w:rPr>
      </w:pPr>
      <w:r w:rsidRPr="007D4F28">
        <w:rPr>
          <w:rFonts w:cstheme="minorHAnsi"/>
          <w:sz w:val="21"/>
          <w:szCs w:val="21"/>
        </w:rPr>
        <w:t>falls below expected professional standards;</w:t>
      </w:r>
    </w:p>
    <w:p w14:paraId="542749C8" w14:textId="77777777" w:rsidR="00BC4BE0" w:rsidRPr="007D4F28" w:rsidRDefault="00BC4BE0" w:rsidP="00BC4BE0">
      <w:pPr>
        <w:numPr>
          <w:ilvl w:val="0"/>
          <w:numId w:val="13"/>
        </w:numPr>
        <w:spacing w:before="100" w:beforeAutospacing="1" w:after="100" w:afterAutospacing="1" w:line="300" w:lineRule="atLeast"/>
        <w:rPr>
          <w:rFonts w:cstheme="minorHAnsi"/>
          <w:sz w:val="21"/>
          <w:szCs w:val="21"/>
        </w:rPr>
      </w:pPr>
      <w:r w:rsidRPr="007D4F28">
        <w:rPr>
          <w:rFonts w:cstheme="minorHAnsi"/>
          <w:sz w:val="21"/>
          <w:szCs w:val="21"/>
        </w:rPr>
        <w:t>creates uncertainty regarding professional judgment.</w:t>
      </w:r>
    </w:p>
    <w:p w14:paraId="02465FBE" w14:textId="04E6AE2A"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All low-level concerns should be recorded and managed in accordance with Trust procedures and KCSIE requirements.</w:t>
      </w:r>
      <w:r w:rsidR="00EF2A9D" w:rsidRPr="007D4F28">
        <w:rPr>
          <w:rFonts w:asciiTheme="minorHAnsi" w:hAnsiTheme="minorHAnsi" w:cstheme="minorHAnsi"/>
          <w:sz w:val="21"/>
          <w:szCs w:val="21"/>
        </w:rPr>
        <w:t xml:space="preserve"> </w:t>
      </w:r>
    </w:p>
    <w:p w14:paraId="60D3A695"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lastRenderedPageBreak/>
        <w:t>Allegations Meeting the Harm Threshold</w:t>
      </w:r>
    </w:p>
    <w:p w14:paraId="32AA829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Where concerns indicate that an adult may have:</w:t>
      </w:r>
    </w:p>
    <w:p w14:paraId="525FB663" w14:textId="77777777" w:rsidR="00BC4BE0" w:rsidRPr="007D4F28" w:rsidRDefault="00BC4BE0" w:rsidP="00BC4BE0">
      <w:pPr>
        <w:numPr>
          <w:ilvl w:val="0"/>
          <w:numId w:val="14"/>
        </w:numPr>
        <w:spacing w:before="100" w:beforeAutospacing="1" w:after="100" w:afterAutospacing="1" w:line="300" w:lineRule="atLeast"/>
        <w:rPr>
          <w:rFonts w:cstheme="minorHAnsi"/>
          <w:sz w:val="21"/>
          <w:szCs w:val="21"/>
        </w:rPr>
      </w:pPr>
      <w:r w:rsidRPr="007D4F28">
        <w:rPr>
          <w:rFonts w:cstheme="minorHAnsi"/>
          <w:sz w:val="21"/>
          <w:szCs w:val="21"/>
        </w:rPr>
        <w:t>harmed a child;</w:t>
      </w:r>
    </w:p>
    <w:p w14:paraId="3CE4D945" w14:textId="77777777" w:rsidR="00BC4BE0" w:rsidRPr="007D4F28" w:rsidRDefault="00BC4BE0" w:rsidP="00BC4BE0">
      <w:pPr>
        <w:numPr>
          <w:ilvl w:val="0"/>
          <w:numId w:val="14"/>
        </w:numPr>
        <w:spacing w:before="100" w:beforeAutospacing="1" w:after="100" w:afterAutospacing="1" w:line="300" w:lineRule="atLeast"/>
        <w:rPr>
          <w:rFonts w:cstheme="minorHAnsi"/>
          <w:sz w:val="21"/>
          <w:szCs w:val="21"/>
        </w:rPr>
      </w:pPr>
      <w:r w:rsidRPr="007D4F28">
        <w:rPr>
          <w:rFonts w:cstheme="minorHAnsi"/>
          <w:sz w:val="21"/>
          <w:szCs w:val="21"/>
        </w:rPr>
        <w:t>committed a criminal offence against a child;</w:t>
      </w:r>
    </w:p>
    <w:p w14:paraId="326FF5B9" w14:textId="77777777" w:rsidR="00BC4BE0" w:rsidRPr="007D4F28" w:rsidRDefault="00BC4BE0" w:rsidP="00BC4BE0">
      <w:pPr>
        <w:numPr>
          <w:ilvl w:val="0"/>
          <w:numId w:val="14"/>
        </w:numPr>
        <w:spacing w:before="100" w:beforeAutospacing="1" w:after="100" w:afterAutospacing="1" w:line="300" w:lineRule="atLeast"/>
        <w:rPr>
          <w:rFonts w:cstheme="minorHAnsi"/>
          <w:sz w:val="21"/>
          <w:szCs w:val="21"/>
        </w:rPr>
      </w:pPr>
      <w:r w:rsidRPr="007D4F28">
        <w:rPr>
          <w:rFonts w:cstheme="minorHAnsi"/>
          <w:sz w:val="21"/>
          <w:szCs w:val="21"/>
        </w:rPr>
        <w:t>behaved in a manner indicating they may pose a risk to children;</w:t>
      </w:r>
    </w:p>
    <w:p w14:paraId="0C3282E4" w14:textId="77777777" w:rsidR="00BC4BE0" w:rsidRPr="007D4F28" w:rsidRDefault="00BC4BE0" w:rsidP="00BC4BE0">
      <w:pPr>
        <w:numPr>
          <w:ilvl w:val="0"/>
          <w:numId w:val="14"/>
        </w:numPr>
        <w:spacing w:before="100" w:beforeAutospacing="1" w:after="100" w:afterAutospacing="1" w:line="300" w:lineRule="atLeast"/>
        <w:rPr>
          <w:rFonts w:cstheme="minorHAnsi"/>
          <w:sz w:val="21"/>
          <w:szCs w:val="21"/>
        </w:rPr>
      </w:pPr>
      <w:r w:rsidRPr="007D4F28">
        <w:rPr>
          <w:rFonts w:cstheme="minorHAnsi"/>
          <w:sz w:val="21"/>
          <w:szCs w:val="21"/>
        </w:rPr>
        <w:t>behaved in a way that raises safeguarding concerns,</w:t>
      </w:r>
    </w:p>
    <w:p w14:paraId="08D41FA7" w14:textId="3980A2B0"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 xml:space="preserve">the Headteacher must refer the matter immediately in accordance with local authority and Local Authority Designated Officer (LADO) procedures. </w:t>
      </w:r>
    </w:p>
    <w:p w14:paraId="4CCEED55"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t>Support for Children and Staff</w:t>
      </w:r>
    </w:p>
    <w:p w14:paraId="3973C167"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The Trust recognises that allegations and concerns can be distressing for everyone involved.</w:t>
      </w:r>
    </w:p>
    <w:p w14:paraId="28CF58FF"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Throughout any process:</w:t>
      </w:r>
    </w:p>
    <w:p w14:paraId="3595FA8A" w14:textId="77777777" w:rsidR="00BC4BE0" w:rsidRPr="007D4F28" w:rsidRDefault="00BC4BE0" w:rsidP="00BC4BE0">
      <w:pPr>
        <w:numPr>
          <w:ilvl w:val="0"/>
          <w:numId w:val="15"/>
        </w:numPr>
        <w:spacing w:before="100" w:beforeAutospacing="1" w:after="100" w:afterAutospacing="1" w:line="300" w:lineRule="atLeast"/>
        <w:rPr>
          <w:rFonts w:cstheme="minorHAnsi"/>
          <w:sz w:val="21"/>
          <w:szCs w:val="21"/>
        </w:rPr>
      </w:pPr>
      <w:r w:rsidRPr="007D4F28">
        <w:rPr>
          <w:rFonts w:cstheme="minorHAnsi"/>
          <w:sz w:val="21"/>
          <w:szCs w:val="21"/>
        </w:rPr>
        <w:t>the welfare of the child remains paramount;</w:t>
      </w:r>
    </w:p>
    <w:p w14:paraId="55B95A0C" w14:textId="77777777" w:rsidR="00BC4BE0" w:rsidRPr="007D4F28" w:rsidRDefault="00BC4BE0" w:rsidP="00BC4BE0">
      <w:pPr>
        <w:numPr>
          <w:ilvl w:val="0"/>
          <w:numId w:val="15"/>
        </w:numPr>
        <w:spacing w:before="100" w:beforeAutospacing="1" w:after="100" w:afterAutospacing="1" w:line="300" w:lineRule="atLeast"/>
        <w:rPr>
          <w:rFonts w:cstheme="minorHAnsi"/>
          <w:sz w:val="21"/>
          <w:szCs w:val="21"/>
        </w:rPr>
      </w:pPr>
      <w:r w:rsidRPr="007D4F28">
        <w:rPr>
          <w:rFonts w:cstheme="minorHAnsi"/>
          <w:sz w:val="21"/>
          <w:szCs w:val="21"/>
        </w:rPr>
        <w:t>children should receive appropriate support;</w:t>
      </w:r>
    </w:p>
    <w:p w14:paraId="42C05700" w14:textId="77777777" w:rsidR="00BC4BE0" w:rsidRPr="007D4F28" w:rsidRDefault="00BC4BE0" w:rsidP="00BC4BE0">
      <w:pPr>
        <w:numPr>
          <w:ilvl w:val="0"/>
          <w:numId w:val="15"/>
        </w:numPr>
        <w:spacing w:before="100" w:beforeAutospacing="1" w:after="100" w:afterAutospacing="1" w:line="300" w:lineRule="atLeast"/>
        <w:rPr>
          <w:rFonts w:cstheme="minorHAnsi"/>
          <w:sz w:val="21"/>
          <w:szCs w:val="21"/>
        </w:rPr>
      </w:pPr>
      <w:r w:rsidRPr="007D4F28">
        <w:rPr>
          <w:rFonts w:cstheme="minorHAnsi"/>
          <w:sz w:val="21"/>
          <w:szCs w:val="21"/>
        </w:rPr>
        <w:t>staff should be treated fairly and in accordance with established procedures;</w:t>
      </w:r>
    </w:p>
    <w:p w14:paraId="67D67044" w14:textId="77777777" w:rsidR="00BC4BE0" w:rsidRPr="007D4F28" w:rsidRDefault="00BC4BE0" w:rsidP="00BC4BE0">
      <w:pPr>
        <w:numPr>
          <w:ilvl w:val="0"/>
          <w:numId w:val="15"/>
        </w:numPr>
        <w:spacing w:before="100" w:beforeAutospacing="1" w:after="100" w:afterAutospacing="1" w:line="300" w:lineRule="atLeast"/>
        <w:rPr>
          <w:rFonts w:cstheme="minorHAnsi"/>
          <w:sz w:val="21"/>
          <w:szCs w:val="21"/>
        </w:rPr>
      </w:pPr>
      <w:r w:rsidRPr="007D4F28">
        <w:rPr>
          <w:rFonts w:cstheme="minorHAnsi"/>
          <w:sz w:val="21"/>
          <w:szCs w:val="21"/>
        </w:rPr>
        <w:t>confidentiality should be maintained as far as possible.</w:t>
      </w:r>
    </w:p>
    <w:p w14:paraId="289DD5AB"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The Trust seeks to foster a culture where safeguarding concerns are recognised early, reported promptly and addressed professionally in order to maintain the safety and wellbeing of all children.</w:t>
      </w:r>
    </w:p>
    <w:p w14:paraId="684266F7" w14:textId="45CD1822" w:rsidR="00BC4BE0" w:rsidRPr="007D4F28" w:rsidRDefault="00BC4BE0" w:rsidP="00BC4BE0">
      <w:pPr>
        <w:spacing w:after="0" w:line="300" w:lineRule="atLeast"/>
        <w:rPr>
          <w:rFonts w:eastAsia="Times New Roman" w:cstheme="minorHAnsi"/>
          <w:sz w:val="21"/>
          <w:szCs w:val="21"/>
          <w:lang w:eastAsia="en-GB"/>
        </w:rPr>
      </w:pPr>
    </w:p>
    <w:p w14:paraId="56750A70" w14:textId="77777777" w:rsidR="00BC4BE0" w:rsidRPr="007D4F28" w:rsidRDefault="00BC4BE0" w:rsidP="00BC4BE0">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18. Training</w:t>
      </w:r>
    </w:p>
    <w:p w14:paraId="631E5C6D"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Training should not be viewed as a one-off event but as part of an ongoing culture of safeguarding and professional development.</w:t>
      </w:r>
    </w:p>
    <w:p w14:paraId="1ECCB776"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involved in intimate care should understand not only the procedures they are expected to follow but also the principles that underpin them. Effective practice depends upon staff understanding the links between intimate care, safeguarding, dignity, inclusion, child development and SEND.</w:t>
      </w:r>
    </w:p>
    <w:p w14:paraId="2EA6F8FE"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Opportunities for discussion, reflection and supervision can help staff develop confidence and explore complex situations appropriately. Leaders should foster a culture where staff feel comfortable seeking advice or raising concerns without fear of criticism.</w:t>
      </w:r>
    </w:p>
    <w:p w14:paraId="56AAFAEB" w14:textId="77777777" w:rsidR="00BC4BE0" w:rsidRPr="007D4F28" w:rsidRDefault="00BC4BE0" w:rsidP="00BC4BE0">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Regular safeguarding updates should reinforce the importance of professional boundaries, child-centred practice and the role of intimate care in safeguarding children.</w:t>
      </w:r>
    </w:p>
    <w:p w14:paraId="06D7007D" w14:textId="292E754D" w:rsidR="00EF2A9D" w:rsidRPr="007D4F28" w:rsidRDefault="00BC4BE0" w:rsidP="0049563F">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A well-trained workforce is central to ensuring that children receive high-quality support and that safeguarding responsibilities are consistently met. </w:t>
      </w:r>
    </w:p>
    <w:p w14:paraId="1DDEDB74" w14:textId="77777777" w:rsidR="00E803CB" w:rsidRPr="007D4F28" w:rsidRDefault="00E803CB" w:rsidP="0049563F">
      <w:pPr>
        <w:spacing w:before="100" w:beforeAutospacing="1" w:after="100" w:afterAutospacing="1" w:line="300" w:lineRule="atLeast"/>
        <w:rPr>
          <w:rFonts w:eastAsia="Times New Roman" w:cstheme="minorHAnsi"/>
          <w:sz w:val="21"/>
          <w:szCs w:val="21"/>
          <w:lang w:eastAsia="en-GB"/>
        </w:rPr>
      </w:pPr>
    </w:p>
    <w:p w14:paraId="4D15705B" w14:textId="77777777" w:rsidR="00E803CB" w:rsidRPr="007D4F28" w:rsidRDefault="00E803CB" w:rsidP="0049563F">
      <w:pPr>
        <w:spacing w:before="100" w:beforeAutospacing="1" w:after="100" w:afterAutospacing="1" w:line="300" w:lineRule="atLeast"/>
        <w:rPr>
          <w:rFonts w:eastAsia="Times New Roman" w:cstheme="minorHAnsi"/>
          <w:sz w:val="21"/>
          <w:szCs w:val="21"/>
          <w:lang w:eastAsia="en-GB"/>
        </w:rPr>
      </w:pPr>
    </w:p>
    <w:p w14:paraId="4A3176F2" w14:textId="77777777" w:rsidR="00E803CB" w:rsidRPr="007D4F28" w:rsidRDefault="00E803CB" w:rsidP="0049563F">
      <w:pPr>
        <w:spacing w:before="100" w:beforeAutospacing="1" w:after="100" w:afterAutospacing="1" w:line="300" w:lineRule="atLeast"/>
        <w:rPr>
          <w:rFonts w:eastAsia="Times New Roman" w:cstheme="minorHAnsi"/>
          <w:sz w:val="21"/>
          <w:szCs w:val="21"/>
          <w:lang w:eastAsia="en-GB"/>
        </w:rPr>
      </w:pPr>
    </w:p>
    <w:p w14:paraId="5E3F4BCE" w14:textId="77777777" w:rsidR="00E803CB" w:rsidRPr="007D4F28" w:rsidRDefault="00E803CB" w:rsidP="0049563F">
      <w:pPr>
        <w:spacing w:before="100" w:beforeAutospacing="1" w:after="100" w:afterAutospacing="1" w:line="300" w:lineRule="atLeast"/>
        <w:rPr>
          <w:rFonts w:eastAsia="Times New Roman" w:cstheme="minorHAnsi"/>
          <w:sz w:val="21"/>
          <w:szCs w:val="21"/>
          <w:lang w:eastAsia="en-GB"/>
        </w:rPr>
      </w:pPr>
    </w:p>
    <w:p w14:paraId="206F9E13" w14:textId="77777777" w:rsidR="0011681E" w:rsidRPr="007D4F28" w:rsidRDefault="0011681E" w:rsidP="0011681E">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CFLP Staff Guidance: Good Practice in Intimate Care</w:t>
      </w:r>
    </w:p>
    <w:p w14:paraId="751009AE" w14:textId="476DDFF9"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Children who require intimate care are in a particularly vulnerable position. Staff must always be mindful that the quality of support provided can have a significant impact upon a child's dignity, emotional wellbeing, safety and self-esteem. Intimate care must never be viewed simply as a practical task. It is an opportunity to promote independence, respect and positive relationships whilst maintaining professional boundaries. </w:t>
      </w:r>
    </w:p>
    <w:p w14:paraId="03503CB2" w14:textId="16EE1A26"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Staff should approach all intimate care interactions in a calm, sensitive and reassuring manner. Children should be spoken to respectfully and involved in decision-making appropriate to their age and level of understanding. The child's preferences, wishes and feelings should be considered wherever possible in accordance with the child-centred principles of safeguarding practice. </w:t>
      </w:r>
    </w:p>
    <w:p w14:paraId="38351C1B"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At all times staff should seek to preserve the child's privacy by:</w:t>
      </w:r>
    </w:p>
    <w:p w14:paraId="68840E6D" w14:textId="77777777" w:rsidR="0011681E" w:rsidRPr="007D4F28" w:rsidRDefault="0011681E" w:rsidP="0011681E">
      <w:pPr>
        <w:numPr>
          <w:ilvl w:val="0"/>
          <w:numId w:val="1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closing doors where appropriate;</w:t>
      </w:r>
    </w:p>
    <w:p w14:paraId="2D2A5B8B" w14:textId="77777777" w:rsidR="0011681E" w:rsidRPr="007D4F28" w:rsidRDefault="0011681E" w:rsidP="0011681E">
      <w:pPr>
        <w:numPr>
          <w:ilvl w:val="0"/>
          <w:numId w:val="1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using designated care facilities;</w:t>
      </w:r>
    </w:p>
    <w:p w14:paraId="4D06A535" w14:textId="77777777" w:rsidR="0011681E" w:rsidRPr="007D4F28" w:rsidRDefault="0011681E" w:rsidP="0011681E">
      <w:pPr>
        <w:numPr>
          <w:ilvl w:val="0"/>
          <w:numId w:val="1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ensuring unnecessary staff or pupils cannot observe;</w:t>
      </w:r>
    </w:p>
    <w:p w14:paraId="12FCC78F" w14:textId="77777777" w:rsidR="0011681E" w:rsidRPr="007D4F28" w:rsidRDefault="0011681E" w:rsidP="0011681E">
      <w:pPr>
        <w:numPr>
          <w:ilvl w:val="0"/>
          <w:numId w:val="1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covering the child as much as possible during care activities;</w:t>
      </w:r>
    </w:p>
    <w:p w14:paraId="0680829C" w14:textId="77777777" w:rsidR="0011681E" w:rsidRPr="007D4F28" w:rsidRDefault="0011681E" w:rsidP="0011681E">
      <w:pPr>
        <w:numPr>
          <w:ilvl w:val="0"/>
          <w:numId w:val="1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maintaining confidentiality regarding the child's needs.</w:t>
      </w:r>
    </w:p>
    <w:p w14:paraId="48739718" w14:textId="4FAA0A26" w:rsidR="0011681E" w:rsidRPr="007D4F28" w:rsidRDefault="0011681E" w:rsidP="007D4F28">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child's dignity should always be paramount.</w:t>
      </w:r>
    </w:p>
    <w:p w14:paraId="15783DC0" w14:textId="77777777" w:rsidR="0011681E" w:rsidRPr="007D4F28" w:rsidRDefault="0011681E" w:rsidP="0011681E">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Communication with Children During Intimate Care</w:t>
      </w:r>
    </w:p>
    <w:p w14:paraId="40E5B3E9"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should explain clearly, in language appropriate to the child's age and understanding:</w:t>
      </w:r>
    </w:p>
    <w:p w14:paraId="4733BE39" w14:textId="77777777" w:rsidR="0011681E" w:rsidRPr="007D4F28" w:rsidRDefault="0011681E" w:rsidP="0011681E">
      <w:pPr>
        <w:numPr>
          <w:ilvl w:val="0"/>
          <w:numId w:val="19"/>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what support is needed;</w:t>
      </w:r>
    </w:p>
    <w:p w14:paraId="27155C9C" w14:textId="77777777" w:rsidR="0011681E" w:rsidRPr="007D4F28" w:rsidRDefault="0011681E" w:rsidP="0011681E">
      <w:pPr>
        <w:numPr>
          <w:ilvl w:val="0"/>
          <w:numId w:val="19"/>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why assistance is being provided;</w:t>
      </w:r>
    </w:p>
    <w:p w14:paraId="798EA695" w14:textId="77777777" w:rsidR="0011681E" w:rsidRPr="007D4F28" w:rsidRDefault="0011681E" w:rsidP="0011681E">
      <w:pPr>
        <w:numPr>
          <w:ilvl w:val="0"/>
          <w:numId w:val="19"/>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what will happen next;</w:t>
      </w:r>
    </w:p>
    <w:p w14:paraId="7099A121" w14:textId="77777777" w:rsidR="0011681E" w:rsidRPr="007D4F28" w:rsidRDefault="0011681E" w:rsidP="0011681E">
      <w:pPr>
        <w:numPr>
          <w:ilvl w:val="0"/>
          <w:numId w:val="19"/>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when the task is complete.</w:t>
      </w:r>
    </w:p>
    <w:p w14:paraId="50C76AB2"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Before providing assistance, staff should seek the child's agreement where they have capacity to express this.</w:t>
      </w:r>
    </w:p>
    <w:p w14:paraId="0D55044F"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Examples of appropriate language include:</w:t>
      </w:r>
    </w:p>
    <w:p w14:paraId="119315C8" w14:textId="77777777" w:rsidR="0011681E" w:rsidRPr="007D4F28" w:rsidRDefault="0011681E" w:rsidP="0011681E">
      <w:pPr>
        <w:spacing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"Your clothes are wet, so I am going to help you get changed."</w:t>
      </w:r>
    </w:p>
    <w:p w14:paraId="52B74D48" w14:textId="77777777" w:rsidR="0011681E" w:rsidRPr="007D4F28" w:rsidRDefault="0011681E" w:rsidP="0011681E">
      <w:pPr>
        <w:spacing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"I am going to help wipe your hands and make sure you're comfortable."</w:t>
      </w:r>
    </w:p>
    <w:p w14:paraId="5D1CA2C3" w14:textId="77777777" w:rsidR="0011681E" w:rsidRPr="007D4F28" w:rsidRDefault="0011681E" w:rsidP="0011681E">
      <w:pPr>
        <w:spacing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lastRenderedPageBreak/>
        <w:t>"You can do the first part yourself and I will help if you need me."</w:t>
      </w:r>
    </w:p>
    <w:p w14:paraId="59A2EDAB" w14:textId="3DD6E30A" w:rsidR="0011681E" w:rsidRPr="007D4F28" w:rsidRDefault="0011681E" w:rsidP="00EF2A9D">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Children should never be rushed, shamed, criticised or compared with other children because of their continence or personal care needs.</w:t>
      </w:r>
    </w:p>
    <w:p w14:paraId="5A84A431" w14:textId="77777777" w:rsidR="0011681E" w:rsidRPr="007D4F28" w:rsidRDefault="0011681E" w:rsidP="0011681E">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Promoting Independence</w:t>
      </w:r>
    </w:p>
    <w:p w14:paraId="2D9BDB4C"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 central aim of intimate care support is to maximise independence.</w:t>
      </w:r>
    </w:p>
    <w:p w14:paraId="4F38B0E0"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should:</w:t>
      </w:r>
    </w:p>
    <w:p w14:paraId="4CE6590A" w14:textId="77777777" w:rsidR="0011681E" w:rsidRPr="007D4F28" w:rsidRDefault="0011681E" w:rsidP="0011681E">
      <w:pPr>
        <w:numPr>
          <w:ilvl w:val="0"/>
          <w:numId w:val="20"/>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encourage children to undertake tasks independently whenever possible;</w:t>
      </w:r>
    </w:p>
    <w:p w14:paraId="3BF2C267" w14:textId="77777777" w:rsidR="0011681E" w:rsidRPr="007D4F28" w:rsidRDefault="0011681E" w:rsidP="0011681E">
      <w:pPr>
        <w:numPr>
          <w:ilvl w:val="0"/>
          <w:numId w:val="20"/>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provide verbal prompts before physical support;</w:t>
      </w:r>
    </w:p>
    <w:p w14:paraId="6B18C73A" w14:textId="77777777" w:rsidR="0011681E" w:rsidRPr="007D4F28" w:rsidRDefault="0011681E" w:rsidP="0011681E">
      <w:pPr>
        <w:numPr>
          <w:ilvl w:val="0"/>
          <w:numId w:val="20"/>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recognise and celebrate progress;</w:t>
      </w:r>
    </w:p>
    <w:p w14:paraId="309FE5CC" w14:textId="77777777" w:rsidR="0011681E" w:rsidRPr="007D4F28" w:rsidRDefault="0011681E" w:rsidP="0011681E">
      <w:pPr>
        <w:numPr>
          <w:ilvl w:val="0"/>
          <w:numId w:val="20"/>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work consistently with agreed toileting or personal care programmes;</w:t>
      </w:r>
    </w:p>
    <w:p w14:paraId="013F81FA" w14:textId="77777777" w:rsidR="0011681E" w:rsidRPr="007D4F28" w:rsidRDefault="0011681E" w:rsidP="0011681E">
      <w:pPr>
        <w:numPr>
          <w:ilvl w:val="0"/>
          <w:numId w:val="20"/>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avoid creating unnecessary dependency.</w:t>
      </w:r>
    </w:p>
    <w:p w14:paraId="0CEE4608" w14:textId="71A41117" w:rsidR="0011681E" w:rsidRPr="007D4F28" w:rsidRDefault="0011681E" w:rsidP="00EF2A9D">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Children should be supported to develop confidence and self-esteem through age-appropriate independence.</w:t>
      </w:r>
    </w:p>
    <w:p w14:paraId="2C0166F7" w14:textId="77777777" w:rsidR="0011681E" w:rsidRPr="007D4F28" w:rsidRDefault="0011681E" w:rsidP="0011681E">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Professional Boundaries</w:t>
      </w:r>
    </w:p>
    <w:p w14:paraId="4CD7E533"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All staff involved in intimate care must maintain clear professional boundaries at all times.</w:t>
      </w:r>
    </w:p>
    <w:p w14:paraId="1180BCB5"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must:</w:t>
      </w:r>
    </w:p>
    <w:p w14:paraId="12D423CE" w14:textId="77777777" w:rsidR="0011681E" w:rsidRPr="007D4F28" w:rsidRDefault="0011681E" w:rsidP="0011681E">
      <w:pPr>
        <w:numPr>
          <w:ilvl w:val="0"/>
          <w:numId w:val="21"/>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only undertake intimate care tasks necessary to meet identified needs;</w:t>
      </w:r>
    </w:p>
    <w:p w14:paraId="6F6E4437" w14:textId="77777777" w:rsidR="0011681E" w:rsidRPr="007D4F28" w:rsidRDefault="0011681E" w:rsidP="0011681E">
      <w:pPr>
        <w:numPr>
          <w:ilvl w:val="0"/>
          <w:numId w:val="21"/>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avoid unnecessary physical contact;</w:t>
      </w:r>
    </w:p>
    <w:p w14:paraId="743BDC87" w14:textId="77777777" w:rsidR="0011681E" w:rsidRPr="007D4F28" w:rsidRDefault="0011681E" w:rsidP="0011681E">
      <w:pPr>
        <w:numPr>
          <w:ilvl w:val="0"/>
          <w:numId w:val="21"/>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explain actions before carrying them out;</w:t>
      </w:r>
    </w:p>
    <w:p w14:paraId="37880C46" w14:textId="77777777" w:rsidR="0011681E" w:rsidRPr="007D4F28" w:rsidRDefault="0011681E" w:rsidP="0011681E">
      <w:pPr>
        <w:numPr>
          <w:ilvl w:val="0"/>
          <w:numId w:val="21"/>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work within agreed care plans;</w:t>
      </w:r>
    </w:p>
    <w:p w14:paraId="794B9C30" w14:textId="77777777" w:rsidR="0011681E" w:rsidRPr="007D4F28" w:rsidRDefault="0011681E" w:rsidP="0011681E">
      <w:pPr>
        <w:numPr>
          <w:ilvl w:val="0"/>
          <w:numId w:val="21"/>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follow safeguarding procedures;</w:t>
      </w:r>
    </w:p>
    <w:p w14:paraId="64B3D792" w14:textId="77777777" w:rsidR="0011681E" w:rsidRPr="007D4F28" w:rsidRDefault="0011681E" w:rsidP="0011681E">
      <w:pPr>
        <w:numPr>
          <w:ilvl w:val="0"/>
          <w:numId w:val="21"/>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immediately report concerns.</w:t>
      </w:r>
    </w:p>
    <w:p w14:paraId="6261D8E0"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must never:</w:t>
      </w:r>
    </w:p>
    <w:p w14:paraId="5EC9E53C" w14:textId="77777777" w:rsidR="0011681E" w:rsidRPr="007D4F28" w:rsidRDefault="0011681E" w:rsidP="0011681E">
      <w:pPr>
        <w:numPr>
          <w:ilvl w:val="0"/>
          <w:numId w:val="22"/>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use intimate care as a punishment or behaviour strategy;</w:t>
      </w:r>
    </w:p>
    <w:p w14:paraId="026C232A" w14:textId="77777777" w:rsidR="0011681E" w:rsidRPr="007D4F28" w:rsidRDefault="0011681E" w:rsidP="0011681E">
      <w:pPr>
        <w:numPr>
          <w:ilvl w:val="0"/>
          <w:numId w:val="22"/>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engage in unnecessary conversations of a personal nature;</w:t>
      </w:r>
    </w:p>
    <w:p w14:paraId="098DB91C" w14:textId="77777777" w:rsidR="0011681E" w:rsidRPr="007D4F28" w:rsidRDefault="0011681E" w:rsidP="0011681E">
      <w:pPr>
        <w:numPr>
          <w:ilvl w:val="0"/>
          <w:numId w:val="22"/>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take photographs or record images;</w:t>
      </w:r>
    </w:p>
    <w:p w14:paraId="1D031927" w14:textId="77777777" w:rsidR="0011681E" w:rsidRPr="007D4F28" w:rsidRDefault="0011681E" w:rsidP="0011681E">
      <w:pPr>
        <w:numPr>
          <w:ilvl w:val="0"/>
          <w:numId w:val="22"/>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use mobile phones during intimate care procedures;</w:t>
      </w:r>
    </w:p>
    <w:p w14:paraId="1AE8BD8F" w14:textId="77777777" w:rsidR="0011681E" w:rsidRPr="007D4F28" w:rsidRDefault="0011681E" w:rsidP="0011681E">
      <w:pPr>
        <w:numPr>
          <w:ilvl w:val="0"/>
          <w:numId w:val="22"/>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permit intimate care to occur in unsuitable locations;</w:t>
      </w:r>
    </w:p>
    <w:p w14:paraId="6DBCDDB7" w14:textId="77777777" w:rsidR="0011681E" w:rsidRPr="007D4F28" w:rsidRDefault="0011681E" w:rsidP="0011681E">
      <w:pPr>
        <w:numPr>
          <w:ilvl w:val="0"/>
          <w:numId w:val="22"/>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make comments that may embarrass, humiliate or distress a child.</w:t>
      </w:r>
    </w:p>
    <w:p w14:paraId="74A87856" w14:textId="65F78FD3" w:rsidR="0011681E" w:rsidRPr="007D4F28" w:rsidRDefault="0011681E" w:rsidP="007D4F28">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KCSIE emphasises that safeguarding is everyone's responsibility and that staff must maintain professional curiosity and professional boundaries. </w:t>
      </w:r>
    </w:p>
    <w:p w14:paraId="7E1D73E0" w14:textId="77777777" w:rsidR="0011681E" w:rsidRPr="007D4F28" w:rsidRDefault="0011681E" w:rsidP="0011681E">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Responding to Dilemmas and Situations of Concern</w:t>
      </w:r>
    </w:p>
    <w:p w14:paraId="4AF34EB0"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lastRenderedPageBreak/>
        <w:t>There may be occasions where staff feel uncertain about a situation.</w:t>
      </w:r>
    </w:p>
    <w:p w14:paraId="731E8895"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Examples may include:</w:t>
      </w:r>
    </w:p>
    <w:p w14:paraId="756AA361" w14:textId="77777777" w:rsidR="0011681E" w:rsidRPr="007D4F28" w:rsidRDefault="0011681E" w:rsidP="0011681E">
      <w:pPr>
        <w:numPr>
          <w:ilvl w:val="0"/>
          <w:numId w:val="23"/>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 child becoming distressed during intimate care;</w:t>
      </w:r>
    </w:p>
    <w:p w14:paraId="170AA5C5" w14:textId="77777777" w:rsidR="0011681E" w:rsidRPr="007D4F28" w:rsidRDefault="0011681E" w:rsidP="0011681E">
      <w:pPr>
        <w:numPr>
          <w:ilvl w:val="0"/>
          <w:numId w:val="23"/>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 child refusing support;</w:t>
      </w:r>
    </w:p>
    <w:p w14:paraId="0E862ED7" w14:textId="77777777" w:rsidR="0011681E" w:rsidRPr="007D4F28" w:rsidRDefault="0011681E" w:rsidP="0011681E">
      <w:pPr>
        <w:numPr>
          <w:ilvl w:val="0"/>
          <w:numId w:val="23"/>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repeated accidents that are unusual for the child;</w:t>
      </w:r>
    </w:p>
    <w:p w14:paraId="4CBFB164" w14:textId="77777777" w:rsidR="0011681E" w:rsidRPr="007D4F28" w:rsidRDefault="0011681E" w:rsidP="0011681E">
      <w:pPr>
        <w:numPr>
          <w:ilvl w:val="0"/>
          <w:numId w:val="23"/>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unexplained bruising, marks or soreness;</w:t>
      </w:r>
    </w:p>
    <w:p w14:paraId="71052783" w14:textId="77777777" w:rsidR="0011681E" w:rsidRPr="007D4F28" w:rsidRDefault="0011681E" w:rsidP="0011681E">
      <w:pPr>
        <w:numPr>
          <w:ilvl w:val="0"/>
          <w:numId w:val="23"/>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disclosures made by the child;</w:t>
      </w:r>
    </w:p>
    <w:p w14:paraId="6DC9B2CA" w14:textId="77777777" w:rsidR="0011681E" w:rsidRPr="007D4F28" w:rsidRDefault="0011681E" w:rsidP="0011681E">
      <w:pPr>
        <w:numPr>
          <w:ilvl w:val="0"/>
          <w:numId w:val="23"/>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inappropriate behaviour by an adult or another child.</w:t>
      </w:r>
    </w:p>
    <w:p w14:paraId="6DDCE64B"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Where concerns arise, staff should:</w:t>
      </w:r>
    </w:p>
    <w:p w14:paraId="4E7BAF46" w14:textId="77777777" w:rsidR="0011681E" w:rsidRPr="007D4F28" w:rsidRDefault="0011681E" w:rsidP="0011681E">
      <w:pPr>
        <w:numPr>
          <w:ilvl w:val="0"/>
          <w:numId w:val="24"/>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Reassure the child.</w:t>
      </w:r>
    </w:p>
    <w:p w14:paraId="79FFFD26" w14:textId="77777777" w:rsidR="0011681E" w:rsidRPr="007D4F28" w:rsidRDefault="0011681E" w:rsidP="0011681E">
      <w:pPr>
        <w:numPr>
          <w:ilvl w:val="0"/>
          <w:numId w:val="24"/>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Complete essential care.</w:t>
      </w:r>
    </w:p>
    <w:p w14:paraId="6C9F8A25" w14:textId="77777777" w:rsidR="0011681E" w:rsidRPr="007D4F28" w:rsidRDefault="0011681E" w:rsidP="0011681E">
      <w:pPr>
        <w:numPr>
          <w:ilvl w:val="0"/>
          <w:numId w:val="24"/>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Record factual information.</w:t>
      </w:r>
    </w:p>
    <w:p w14:paraId="3F83AAA6" w14:textId="77777777" w:rsidR="0011681E" w:rsidRPr="007D4F28" w:rsidRDefault="0011681E" w:rsidP="0011681E">
      <w:pPr>
        <w:numPr>
          <w:ilvl w:val="0"/>
          <w:numId w:val="24"/>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Report concerns immediately to the DSL.</w:t>
      </w:r>
    </w:p>
    <w:p w14:paraId="393669DD" w14:textId="77777777" w:rsidR="0011681E" w:rsidRPr="007D4F28" w:rsidRDefault="0011681E" w:rsidP="0011681E">
      <w:pPr>
        <w:numPr>
          <w:ilvl w:val="0"/>
          <w:numId w:val="24"/>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Avoid leading questions or investigating independently.</w:t>
      </w:r>
    </w:p>
    <w:p w14:paraId="38C1699B" w14:textId="4DC96574" w:rsidR="0011681E" w:rsidRPr="007D4F28" w:rsidRDefault="0011681E" w:rsidP="007D4F28">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Any unexplained injury, recurring soreness, unusual marks or changes in behaviour may represent a safeguarding concern and must be reported in accordance with child protection procedures. </w:t>
      </w:r>
    </w:p>
    <w:p w14:paraId="6EFD1EEC" w14:textId="77777777" w:rsidR="0011681E" w:rsidRPr="007D4F28" w:rsidRDefault="0011681E" w:rsidP="0011681E">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Intimate Care and Safeguarding</w:t>
      </w:r>
    </w:p>
    <w:p w14:paraId="7F9825BD"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Intimate care can provide opportunities for practitioners to identify safeguarding concerns which may otherwise remain hidden.</w:t>
      </w:r>
    </w:p>
    <w:p w14:paraId="0AECB3FB"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must remain alert to:</w:t>
      </w:r>
    </w:p>
    <w:p w14:paraId="35C16273" w14:textId="77777777" w:rsidR="0011681E" w:rsidRPr="007D4F28" w:rsidRDefault="0011681E" w:rsidP="0011681E">
      <w:pPr>
        <w:numPr>
          <w:ilvl w:val="0"/>
          <w:numId w:val="25"/>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frequent unexplained injuries;</w:t>
      </w:r>
    </w:p>
    <w:p w14:paraId="56EAAD71" w14:textId="77777777" w:rsidR="0011681E" w:rsidRPr="007D4F28" w:rsidRDefault="0011681E" w:rsidP="0011681E">
      <w:pPr>
        <w:numPr>
          <w:ilvl w:val="0"/>
          <w:numId w:val="25"/>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genital soreness or infections;</w:t>
      </w:r>
    </w:p>
    <w:p w14:paraId="040CB5D3" w14:textId="77777777" w:rsidR="0011681E" w:rsidRPr="007D4F28" w:rsidRDefault="0011681E" w:rsidP="0011681E">
      <w:pPr>
        <w:numPr>
          <w:ilvl w:val="0"/>
          <w:numId w:val="25"/>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fearfulness around intimate care;</w:t>
      </w:r>
    </w:p>
    <w:p w14:paraId="76A81719" w14:textId="77777777" w:rsidR="0011681E" w:rsidRPr="007D4F28" w:rsidRDefault="0011681E" w:rsidP="0011681E">
      <w:pPr>
        <w:numPr>
          <w:ilvl w:val="0"/>
          <w:numId w:val="25"/>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age-inappropriate sexualised behaviour;</w:t>
      </w:r>
    </w:p>
    <w:p w14:paraId="298B03CF" w14:textId="77777777" w:rsidR="0011681E" w:rsidRPr="007D4F28" w:rsidRDefault="0011681E" w:rsidP="0011681E">
      <w:pPr>
        <w:numPr>
          <w:ilvl w:val="0"/>
          <w:numId w:val="25"/>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significant behavioural changes;</w:t>
      </w:r>
    </w:p>
    <w:p w14:paraId="551DDB10" w14:textId="77777777" w:rsidR="0011681E" w:rsidRPr="007D4F28" w:rsidRDefault="0011681E" w:rsidP="0011681E">
      <w:pPr>
        <w:numPr>
          <w:ilvl w:val="0"/>
          <w:numId w:val="25"/>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disclosures indicating neglect or abuse.</w:t>
      </w:r>
    </w:p>
    <w:p w14:paraId="7569DDDC"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The welfare of the child must always be the paramount consideration.</w:t>
      </w:r>
    </w:p>
    <w:p w14:paraId="06E810E1" w14:textId="52F1FBF5" w:rsidR="0011681E" w:rsidRPr="007D4F28" w:rsidRDefault="0011681E" w:rsidP="007D4F28">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If concerns arise, staff must follow the school's safeguarding procedures and report immediately to the Designated Safeguarding Lead. </w:t>
      </w:r>
    </w:p>
    <w:p w14:paraId="0FDC35F9" w14:textId="77777777" w:rsidR="0011681E" w:rsidRPr="007D4F28" w:rsidRDefault="0011681E" w:rsidP="0011681E">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Supporting Children with SEND</w:t>
      </w:r>
    </w:p>
    <w:p w14:paraId="0E0F47B5"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Some children with SEND may require long-term intimate care support throughout their education.</w:t>
      </w:r>
    </w:p>
    <w:p w14:paraId="7B3EB1B5"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working with these pupils should:</w:t>
      </w:r>
    </w:p>
    <w:p w14:paraId="2F346D7B" w14:textId="77777777" w:rsidR="0011681E" w:rsidRPr="007D4F28" w:rsidRDefault="0011681E" w:rsidP="0011681E">
      <w:pPr>
        <w:numPr>
          <w:ilvl w:val="0"/>
          <w:numId w:val="26"/>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lastRenderedPageBreak/>
        <w:t>respect communication preferences;</w:t>
      </w:r>
    </w:p>
    <w:p w14:paraId="0958E3ED" w14:textId="77777777" w:rsidR="0011681E" w:rsidRPr="007D4F28" w:rsidRDefault="0011681E" w:rsidP="0011681E">
      <w:pPr>
        <w:numPr>
          <w:ilvl w:val="0"/>
          <w:numId w:val="26"/>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understand sensory needs;</w:t>
      </w:r>
    </w:p>
    <w:p w14:paraId="322C9F37" w14:textId="77777777" w:rsidR="0011681E" w:rsidRPr="007D4F28" w:rsidRDefault="0011681E" w:rsidP="0011681E">
      <w:pPr>
        <w:numPr>
          <w:ilvl w:val="0"/>
          <w:numId w:val="26"/>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use visual supports where appropriate;</w:t>
      </w:r>
    </w:p>
    <w:p w14:paraId="74E4C995" w14:textId="77777777" w:rsidR="0011681E" w:rsidRPr="007D4F28" w:rsidRDefault="0011681E" w:rsidP="0011681E">
      <w:pPr>
        <w:numPr>
          <w:ilvl w:val="0"/>
          <w:numId w:val="26"/>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follow individual risk assessments;</w:t>
      </w:r>
    </w:p>
    <w:p w14:paraId="081659B6" w14:textId="77777777" w:rsidR="0011681E" w:rsidRPr="007D4F28" w:rsidRDefault="0011681E" w:rsidP="0011681E">
      <w:pPr>
        <w:numPr>
          <w:ilvl w:val="0"/>
          <w:numId w:val="26"/>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work in partnership with parents and professionals;</w:t>
      </w:r>
    </w:p>
    <w:p w14:paraId="5C7C42E7" w14:textId="77777777" w:rsidR="0011681E" w:rsidRPr="007D4F28" w:rsidRDefault="0011681E" w:rsidP="0011681E">
      <w:pPr>
        <w:numPr>
          <w:ilvl w:val="0"/>
          <w:numId w:val="26"/>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maintain consistency of approach.</w:t>
      </w:r>
    </w:p>
    <w:p w14:paraId="21F3F347" w14:textId="20F7EBC7" w:rsidR="0011681E" w:rsidRPr="007D4F28" w:rsidRDefault="0011681E" w:rsidP="007D4F28">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A child's disability must never reduce safeguarding expectations. Children with SEND can be particularly vulnerable to abuse and barriers to communication can mean concerns are less likely to be identified. </w:t>
      </w:r>
    </w:p>
    <w:p w14:paraId="26C8A4F0" w14:textId="77777777" w:rsidR="0011681E" w:rsidRPr="007D4F28" w:rsidRDefault="0011681E" w:rsidP="0011681E">
      <w:pPr>
        <w:spacing w:before="100" w:beforeAutospacing="1" w:after="100" w:afterAutospacing="1" w:line="300" w:lineRule="atLeast"/>
        <w:outlineLvl w:val="0"/>
        <w:rPr>
          <w:rFonts w:eastAsia="Times New Roman" w:cstheme="minorHAnsi"/>
          <w:b/>
          <w:bCs/>
          <w:kern w:val="36"/>
          <w:sz w:val="48"/>
          <w:szCs w:val="48"/>
          <w:lang w:eastAsia="en-GB"/>
        </w:rPr>
      </w:pPr>
      <w:r w:rsidRPr="007D4F28">
        <w:rPr>
          <w:rFonts w:eastAsia="Times New Roman" w:cstheme="minorHAnsi"/>
          <w:b/>
          <w:bCs/>
          <w:kern w:val="36"/>
          <w:sz w:val="48"/>
          <w:szCs w:val="48"/>
          <w:lang w:eastAsia="en-GB"/>
        </w:rPr>
        <w:t>Toileting Accidents and Unexpected Incidents</w:t>
      </w:r>
    </w:p>
    <w:p w14:paraId="7A6C633A"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Occasional accidents are a normal part of children's development.</w:t>
      </w:r>
    </w:p>
    <w:p w14:paraId="2B279252"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When accidents occur staff should:</w:t>
      </w:r>
    </w:p>
    <w:p w14:paraId="28251D25" w14:textId="77777777" w:rsidR="0011681E" w:rsidRPr="007D4F28" w:rsidRDefault="0011681E" w:rsidP="0011681E">
      <w:pPr>
        <w:numPr>
          <w:ilvl w:val="0"/>
          <w:numId w:val="27"/>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respond discreetly and sensitively;</w:t>
      </w:r>
    </w:p>
    <w:p w14:paraId="32DBE79D" w14:textId="77777777" w:rsidR="0011681E" w:rsidRPr="007D4F28" w:rsidRDefault="0011681E" w:rsidP="0011681E">
      <w:pPr>
        <w:numPr>
          <w:ilvl w:val="0"/>
          <w:numId w:val="27"/>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reassure the child;</w:t>
      </w:r>
    </w:p>
    <w:p w14:paraId="39513D57" w14:textId="77777777" w:rsidR="0011681E" w:rsidRPr="007D4F28" w:rsidRDefault="0011681E" w:rsidP="0011681E">
      <w:pPr>
        <w:numPr>
          <w:ilvl w:val="0"/>
          <w:numId w:val="27"/>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provide clean clothing where available;</w:t>
      </w:r>
    </w:p>
    <w:p w14:paraId="7CAAFB22" w14:textId="77777777" w:rsidR="0011681E" w:rsidRPr="007D4F28" w:rsidRDefault="0011681E" w:rsidP="0011681E">
      <w:pPr>
        <w:numPr>
          <w:ilvl w:val="0"/>
          <w:numId w:val="27"/>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maintain privacy;</w:t>
      </w:r>
    </w:p>
    <w:p w14:paraId="467140F6" w14:textId="77777777" w:rsidR="0011681E" w:rsidRPr="007D4F28" w:rsidRDefault="0011681E" w:rsidP="0011681E">
      <w:pPr>
        <w:numPr>
          <w:ilvl w:val="0"/>
          <w:numId w:val="27"/>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avoid drawing attention to the incident;</w:t>
      </w:r>
    </w:p>
    <w:p w14:paraId="01D5EFB8" w14:textId="77777777" w:rsidR="0011681E" w:rsidRPr="007D4F28" w:rsidRDefault="0011681E" w:rsidP="0011681E">
      <w:pPr>
        <w:numPr>
          <w:ilvl w:val="0"/>
          <w:numId w:val="27"/>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notify parents where appropriate.</w:t>
      </w:r>
    </w:p>
    <w:p w14:paraId="075A0ADD"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should record any recurring pattern of accidents so that additional support can be considered.</w:t>
      </w:r>
    </w:p>
    <w:p w14:paraId="245F696D" w14:textId="7EF44928"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 xml:space="preserve">Under no circumstances should a child be left in wet or soiled clothing for prolonged periods, as this may impact on their welfare, dignity and health. </w:t>
      </w:r>
    </w:p>
    <w:p w14:paraId="7B5C3A59" w14:textId="06CBB2D0" w:rsidR="0011681E" w:rsidRPr="007D4F28" w:rsidRDefault="0011681E" w:rsidP="0011681E">
      <w:pPr>
        <w:spacing w:after="0" w:line="300" w:lineRule="atLeast"/>
        <w:rPr>
          <w:rFonts w:eastAsia="Times New Roman" w:cstheme="minorHAnsi"/>
          <w:sz w:val="21"/>
          <w:szCs w:val="21"/>
          <w:lang w:eastAsia="en-GB"/>
        </w:rPr>
      </w:pPr>
    </w:p>
    <w:p w14:paraId="1C376F65" w14:textId="77777777" w:rsidR="0011681E" w:rsidRPr="007D4F28" w:rsidRDefault="0011681E" w:rsidP="0011681E">
      <w:pPr>
        <w:spacing w:before="100" w:beforeAutospacing="1" w:after="100" w:afterAutospacing="1" w:line="300" w:lineRule="atLeast"/>
        <w:outlineLvl w:val="0"/>
        <w:rPr>
          <w:rFonts w:eastAsia="Times New Roman" w:cstheme="minorHAnsi"/>
          <w:b/>
          <w:bCs/>
          <w:kern w:val="36"/>
          <w:sz w:val="36"/>
          <w:szCs w:val="36"/>
          <w:lang w:eastAsia="en-GB"/>
        </w:rPr>
      </w:pPr>
      <w:r w:rsidRPr="007D4F28">
        <w:rPr>
          <w:rFonts w:eastAsia="Times New Roman" w:cstheme="minorHAnsi"/>
          <w:b/>
          <w:bCs/>
          <w:kern w:val="36"/>
          <w:sz w:val="36"/>
          <w:szCs w:val="36"/>
          <w:lang w:eastAsia="en-GB"/>
        </w:rPr>
        <w:t>Guidance for EYFS Staff</w:t>
      </w:r>
    </w:p>
    <w:p w14:paraId="15B925B9"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In EYFS settings, practitioners recognise that continence develops at different rates and that children may require varying levels of support.</w:t>
      </w:r>
    </w:p>
    <w:p w14:paraId="7AE8EE3D"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Staff should:</w:t>
      </w:r>
    </w:p>
    <w:p w14:paraId="550897AA" w14:textId="77777777" w:rsidR="0011681E" w:rsidRPr="007D4F28" w:rsidRDefault="0011681E" w:rsidP="0011681E">
      <w:pPr>
        <w:numPr>
          <w:ilvl w:val="0"/>
          <w:numId w:val="2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work positively with families to support toilet training;</w:t>
      </w:r>
    </w:p>
    <w:p w14:paraId="45AF3830" w14:textId="77777777" w:rsidR="0011681E" w:rsidRPr="007D4F28" w:rsidRDefault="0011681E" w:rsidP="0011681E">
      <w:pPr>
        <w:numPr>
          <w:ilvl w:val="0"/>
          <w:numId w:val="2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avoid placing pressure on children;</w:t>
      </w:r>
    </w:p>
    <w:p w14:paraId="6E0B64B3" w14:textId="77777777" w:rsidR="0011681E" w:rsidRPr="007D4F28" w:rsidRDefault="0011681E" w:rsidP="0011681E">
      <w:pPr>
        <w:numPr>
          <w:ilvl w:val="0"/>
          <w:numId w:val="2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maintain regular communication with parents/carers;</w:t>
      </w:r>
    </w:p>
    <w:p w14:paraId="46230A02" w14:textId="77777777" w:rsidR="0011681E" w:rsidRPr="007D4F28" w:rsidRDefault="0011681E" w:rsidP="0011681E">
      <w:pPr>
        <w:numPr>
          <w:ilvl w:val="0"/>
          <w:numId w:val="2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ensure changing procedures are hygienic and respectful;</w:t>
      </w:r>
    </w:p>
    <w:p w14:paraId="4943C69E" w14:textId="77777777" w:rsidR="0011681E" w:rsidRPr="007D4F28" w:rsidRDefault="0011681E" w:rsidP="0011681E">
      <w:pPr>
        <w:numPr>
          <w:ilvl w:val="0"/>
          <w:numId w:val="28"/>
        </w:num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support children to develop confidence and independence.</w:t>
      </w:r>
    </w:p>
    <w:p w14:paraId="482777B6" w14:textId="77777777" w:rsidR="0011681E" w:rsidRPr="007D4F28" w:rsidRDefault="0011681E" w:rsidP="0011681E">
      <w:pPr>
        <w:spacing w:before="100" w:beforeAutospacing="1" w:after="100" w:afterAutospacing="1" w:line="300" w:lineRule="atLeast"/>
        <w:rPr>
          <w:rFonts w:eastAsia="Times New Roman" w:cstheme="minorHAnsi"/>
          <w:sz w:val="21"/>
          <w:szCs w:val="21"/>
          <w:lang w:eastAsia="en-GB"/>
        </w:rPr>
      </w:pPr>
      <w:r w:rsidRPr="007D4F28">
        <w:rPr>
          <w:rFonts w:eastAsia="Times New Roman" w:cstheme="minorHAnsi"/>
          <w:sz w:val="21"/>
          <w:szCs w:val="21"/>
          <w:lang w:eastAsia="en-GB"/>
        </w:rPr>
        <w:t>Children should not be treated less favourably because they are not yet toilet trained and should continue to access the full curriculum and experiences available within the setting</w:t>
      </w:r>
    </w:p>
    <w:p w14:paraId="2D285291" w14:textId="77777777" w:rsidR="0011681E" w:rsidRPr="007D4F28" w:rsidRDefault="0011681E" w:rsidP="0011681E">
      <w:pPr>
        <w:rPr>
          <w:rFonts w:cstheme="minorHAnsi"/>
        </w:rPr>
      </w:pPr>
    </w:p>
    <w:p w14:paraId="419253C0" w14:textId="77777777" w:rsidR="0011681E" w:rsidRPr="007D4F28" w:rsidRDefault="0011681E" w:rsidP="0011681E">
      <w:pPr>
        <w:rPr>
          <w:rFonts w:cstheme="minorHAnsi"/>
        </w:rPr>
      </w:pPr>
    </w:p>
    <w:p w14:paraId="17961A10" w14:textId="77777777" w:rsidR="0011681E" w:rsidRPr="007D4F28" w:rsidRDefault="0011681E" w:rsidP="0011681E">
      <w:pPr>
        <w:rPr>
          <w:rFonts w:cstheme="minorHAnsi"/>
        </w:rPr>
      </w:pPr>
    </w:p>
    <w:p w14:paraId="6CE2BEAF" w14:textId="77777777" w:rsidR="0011681E" w:rsidRPr="007D4F28" w:rsidRDefault="0011681E" w:rsidP="0011681E">
      <w:pPr>
        <w:rPr>
          <w:rFonts w:cstheme="minorHAnsi"/>
        </w:rPr>
      </w:pPr>
    </w:p>
    <w:p w14:paraId="717283EF" w14:textId="77777777" w:rsidR="0011681E" w:rsidRPr="007D4F28" w:rsidRDefault="0011681E" w:rsidP="0011681E">
      <w:pPr>
        <w:rPr>
          <w:rFonts w:cstheme="minorHAnsi"/>
        </w:rPr>
      </w:pPr>
    </w:p>
    <w:p w14:paraId="1316E166" w14:textId="77777777" w:rsidR="0011681E" w:rsidRPr="007D4F28" w:rsidRDefault="0011681E" w:rsidP="0011681E">
      <w:pPr>
        <w:rPr>
          <w:rFonts w:cstheme="minorHAnsi"/>
        </w:rPr>
      </w:pPr>
    </w:p>
    <w:p w14:paraId="5AA51524" w14:textId="77777777" w:rsidR="0011681E" w:rsidRPr="007D4F28" w:rsidRDefault="0011681E" w:rsidP="0011681E">
      <w:pPr>
        <w:rPr>
          <w:rFonts w:cstheme="minorHAnsi"/>
        </w:rPr>
      </w:pPr>
    </w:p>
    <w:p w14:paraId="216207E0" w14:textId="77777777" w:rsidR="0036145C" w:rsidRPr="007D4F28" w:rsidRDefault="0036145C">
      <w:pPr>
        <w:rPr>
          <w:rFonts w:cstheme="minorHAnsi"/>
        </w:rPr>
      </w:pPr>
    </w:p>
    <w:p w14:paraId="6221489A" w14:textId="4CEB99A6" w:rsidR="00BC4BE0"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APPENDIX A</w:t>
      </w:r>
    </w:p>
    <w:p w14:paraId="05725990" w14:textId="766748AF" w:rsidR="00AF1649" w:rsidRPr="007D4F28" w:rsidRDefault="00AF1649" w:rsidP="00AF1649">
      <w:pPr>
        <w:pStyle w:val="Heading1"/>
        <w:spacing w:line="300" w:lineRule="atLeast"/>
        <w:jc w:val="center"/>
        <w:rPr>
          <w:rFonts w:asciiTheme="minorHAnsi" w:hAnsiTheme="minorHAnsi" w:cstheme="minorHAnsi"/>
          <w:sz w:val="36"/>
          <w:szCs w:val="36"/>
        </w:rPr>
      </w:pPr>
      <w:r>
        <w:rPr>
          <w:noProof/>
        </w:rPr>
        <w:drawing>
          <wp:inline distT="0" distB="0" distL="0" distR="0" wp14:anchorId="59FABA41" wp14:editId="5DDD91A9">
            <wp:extent cx="596737" cy="594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1320" cy="598924"/>
                    </a:xfrm>
                    <a:prstGeom prst="rect">
                      <a:avLst/>
                    </a:prstGeom>
                    <a:noFill/>
                    <a:ln>
                      <a:noFill/>
                    </a:ln>
                  </pic:spPr>
                </pic:pic>
              </a:graphicData>
            </a:graphic>
          </wp:inline>
        </w:drawing>
      </w:r>
    </w:p>
    <w:p w14:paraId="31EB1B2E"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Individual Intimate Care Plan (IICP)</w:t>
      </w:r>
    </w:p>
    <w:p w14:paraId="237E8862"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Style w:val="Strong"/>
          <w:rFonts w:asciiTheme="minorHAnsi" w:hAnsiTheme="minorHAnsi" w:cstheme="minorHAnsi"/>
          <w:sz w:val="21"/>
          <w:szCs w:val="21"/>
        </w:rPr>
        <w:t>Child's Name:</w:t>
      </w:r>
      <w:r w:rsidRPr="007D4F28">
        <w:rPr>
          <w:rFonts w:asciiTheme="minorHAnsi" w:hAnsiTheme="minorHAnsi" w:cstheme="minorHAnsi"/>
          <w:sz w:val="21"/>
          <w:szCs w:val="21"/>
        </w:rPr>
        <w:t xml:space="preserve"> __________________________</w:t>
      </w:r>
    </w:p>
    <w:p w14:paraId="4842D4D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Style w:val="Strong"/>
          <w:rFonts w:asciiTheme="minorHAnsi" w:hAnsiTheme="minorHAnsi" w:cstheme="minorHAnsi"/>
          <w:sz w:val="21"/>
          <w:szCs w:val="21"/>
        </w:rPr>
        <w:t>Date of Birth:</w:t>
      </w:r>
      <w:r w:rsidRPr="007D4F28">
        <w:rPr>
          <w:rFonts w:asciiTheme="minorHAnsi" w:hAnsiTheme="minorHAnsi" w:cstheme="minorHAnsi"/>
          <w:sz w:val="21"/>
          <w:szCs w:val="21"/>
        </w:rPr>
        <w:t xml:space="preserve"> __________________________</w:t>
      </w:r>
    </w:p>
    <w:p w14:paraId="46EB3F20"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Style w:val="Strong"/>
          <w:rFonts w:asciiTheme="minorHAnsi" w:hAnsiTheme="minorHAnsi" w:cstheme="minorHAnsi"/>
          <w:sz w:val="21"/>
          <w:szCs w:val="21"/>
        </w:rPr>
        <w:t>Year Group/Class:</w:t>
      </w:r>
      <w:r w:rsidRPr="007D4F28">
        <w:rPr>
          <w:rFonts w:asciiTheme="minorHAnsi" w:hAnsiTheme="minorHAnsi" w:cstheme="minorHAnsi"/>
          <w:sz w:val="21"/>
          <w:szCs w:val="21"/>
        </w:rPr>
        <w:t xml:space="preserve"> _______________________</w:t>
      </w:r>
    </w:p>
    <w:p w14:paraId="49E1895D"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Style w:val="Strong"/>
          <w:rFonts w:asciiTheme="minorHAnsi" w:hAnsiTheme="minorHAnsi" w:cstheme="minorHAnsi"/>
          <w:sz w:val="21"/>
          <w:szCs w:val="21"/>
        </w:rPr>
        <w:t>School:</w:t>
      </w:r>
      <w:r w:rsidRPr="007D4F28">
        <w:rPr>
          <w:rFonts w:asciiTheme="minorHAnsi" w:hAnsiTheme="minorHAnsi" w:cstheme="minorHAnsi"/>
          <w:sz w:val="21"/>
          <w:szCs w:val="21"/>
        </w:rPr>
        <w:t xml:space="preserve"> ________________________________</w:t>
      </w:r>
    </w:p>
    <w:p w14:paraId="6C5F8D59"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Style w:val="Strong"/>
          <w:rFonts w:asciiTheme="minorHAnsi" w:hAnsiTheme="minorHAnsi" w:cstheme="minorHAnsi"/>
          <w:sz w:val="21"/>
          <w:szCs w:val="21"/>
        </w:rPr>
        <w:t>Date Plan Created:</w:t>
      </w:r>
      <w:r w:rsidRPr="007D4F28">
        <w:rPr>
          <w:rFonts w:asciiTheme="minorHAnsi" w:hAnsiTheme="minorHAnsi" w:cstheme="minorHAnsi"/>
          <w:sz w:val="21"/>
          <w:szCs w:val="21"/>
        </w:rPr>
        <w:t xml:space="preserve"> ______________________</w:t>
      </w:r>
    </w:p>
    <w:p w14:paraId="2FDAA06F" w14:textId="00EB77F7" w:rsidR="00BC4BE0" w:rsidRPr="007D4F28" w:rsidRDefault="00BC4BE0" w:rsidP="0049563F">
      <w:pPr>
        <w:pStyle w:val="NormalWeb"/>
        <w:spacing w:line="300" w:lineRule="atLeast"/>
        <w:rPr>
          <w:rFonts w:asciiTheme="minorHAnsi" w:hAnsiTheme="minorHAnsi" w:cstheme="minorHAnsi"/>
          <w:sz w:val="21"/>
          <w:szCs w:val="21"/>
        </w:rPr>
      </w:pPr>
      <w:r w:rsidRPr="007D4F28">
        <w:rPr>
          <w:rStyle w:val="Strong"/>
          <w:rFonts w:asciiTheme="minorHAnsi" w:hAnsiTheme="minorHAnsi" w:cstheme="minorHAnsi"/>
          <w:sz w:val="21"/>
          <w:szCs w:val="21"/>
        </w:rPr>
        <w:t>Review Date:</w:t>
      </w:r>
      <w:r w:rsidRPr="007D4F28">
        <w:rPr>
          <w:rFonts w:asciiTheme="minorHAnsi" w:hAnsiTheme="minorHAnsi" w:cstheme="minorHAnsi"/>
          <w:sz w:val="21"/>
          <w:szCs w:val="21"/>
        </w:rPr>
        <w:t xml:space="preserve"> ___________________________</w:t>
      </w:r>
    </w:p>
    <w:p w14:paraId="6465E145" w14:textId="77777777" w:rsidR="0049563F" w:rsidRPr="007D4F28" w:rsidRDefault="0049563F" w:rsidP="0049563F">
      <w:pPr>
        <w:pStyle w:val="NormalWeb"/>
        <w:spacing w:line="300" w:lineRule="atLeast"/>
        <w:rPr>
          <w:rFonts w:asciiTheme="minorHAnsi" w:hAnsiTheme="minorHAnsi" w:cstheme="minorHAnsi"/>
          <w:sz w:val="21"/>
          <w:szCs w:val="21"/>
        </w:rPr>
      </w:pPr>
    </w:p>
    <w:p w14:paraId="71499125" w14:textId="77777777" w:rsidR="00BC4BE0" w:rsidRPr="007D4F28" w:rsidRDefault="00BC4BE0" w:rsidP="00BC4BE0">
      <w:pPr>
        <w:pStyle w:val="Heading2"/>
        <w:spacing w:line="300" w:lineRule="atLeast"/>
        <w:rPr>
          <w:rFonts w:asciiTheme="minorHAnsi" w:hAnsiTheme="minorHAnsi" w:cstheme="minorHAnsi"/>
          <w:sz w:val="28"/>
          <w:szCs w:val="28"/>
        </w:rPr>
      </w:pPr>
      <w:r w:rsidRPr="007D4F28">
        <w:rPr>
          <w:rFonts w:asciiTheme="minorHAnsi" w:hAnsiTheme="minorHAnsi" w:cstheme="minorHAnsi"/>
          <w:sz w:val="28"/>
          <w:szCs w:val="28"/>
        </w:rPr>
        <w:t>Individuals Involved in Planning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9"/>
        <w:gridCol w:w="1840"/>
      </w:tblGrid>
      <w:tr w:rsidR="00BC4BE0" w:rsidRPr="007D4F28" w14:paraId="586CEA7C"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523BF1" w14:textId="77777777" w:rsidR="00BC4BE0" w:rsidRPr="007D4F28" w:rsidRDefault="00BC4BE0">
            <w:pPr>
              <w:jc w:val="center"/>
              <w:rPr>
                <w:rFonts w:cstheme="minorHAnsi"/>
                <w:b/>
                <w:bCs/>
              </w:rPr>
            </w:pPr>
            <w:r w:rsidRPr="007D4F28">
              <w:rPr>
                <w:rFonts w:cstheme="minorHAnsi"/>
                <w:b/>
                <w:bCs/>
              </w:rPr>
              <w:t>Name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D25E00" w14:textId="77777777" w:rsidR="00BC4BE0" w:rsidRPr="007D4F28" w:rsidRDefault="00BC4BE0">
            <w:pPr>
              <w:jc w:val="center"/>
              <w:rPr>
                <w:rFonts w:cstheme="minorHAnsi"/>
                <w:b/>
                <w:bCs/>
              </w:rPr>
            </w:pPr>
            <w:r w:rsidRPr="007D4F28">
              <w:rPr>
                <w:rFonts w:cstheme="minorHAnsi"/>
                <w:b/>
                <w:bCs/>
              </w:rPr>
              <w:t>Role</w:t>
            </w:r>
          </w:p>
        </w:tc>
      </w:tr>
      <w:tr w:rsidR="00BC4BE0" w:rsidRPr="007D4F28" w14:paraId="7E6DE902"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6C71A2" w14:textId="77777777" w:rsidR="00BC4BE0" w:rsidRPr="007D4F28" w:rsidRDefault="00BC4BE0">
            <w:pPr>
              <w:jc w:val="center"/>
              <w:rPr>
                <w:rFonts w:cstheme="minorHAnsi"/>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5044D9" w14:textId="77777777" w:rsidR="00BC4BE0" w:rsidRPr="007D4F28" w:rsidRDefault="00BC4BE0">
            <w:pPr>
              <w:rPr>
                <w:rFonts w:cstheme="minorHAnsi"/>
                <w:sz w:val="24"/>
                <w:szCs w:val="24"/>
              </w:rPr>
            </w:pPr>
            <w:r w:rsidRPr="007D4F28">
              <w:rPr>
                <w:rFonts w:cstheme="minorHAnsi"/>
              </w:rPr>
              <w:t>Parent/Carer</w:t>
            </w:r>
          </w:p>
        </w:tc>
      </w:tr>
      <w:tr w:rsidR="00BC4BE0" w:rsidRPr="007D4F28" w14:paraId="16F587F7"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90EA0F"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7036DD" w14:textId="77777777" w:rsidR="00BC4BE0" w:rsidRPr="007D4F28" w:rsidRDefault="00BC4BE0">
            <w:pPr>
              <w:rPr>
                <w:rFonts w:cstheme="minorHAnsi"/>
                <w:sz w:val="24"/>
                <w:szCs w:val="24"/>
              </w:rPr>
            </w:pPr>
            <w:r w:rsidRPr="007D4F28">
              <w:rPr>
                <w:rFonts w:cstheme="minorHAnsi"/>
              </w:rPr>
              <w:t>Class Teacher</w:t>
            </w:r>
          </w:p>
        </w:tc>
      </w:tr>
      <w:tr w:rsidR="00BC4BE0" w:rsidRPr="007D4F28" w14:paraId="734AF3E6"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6DD3BD"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60DEA9" w14:textId="77777777" w:rsidR="00BC4BE0" w:rsidRPr="007D4F28" w:rsidRDefault="00BC4BE0">
            <w:pPr>
              <w:rPr>
                <w:rFonts w:cstheme="minorHAnsi"/>
                <w:sz w:val="24"/>
                <w:szCs w:val="24"/>
              </w:rPr>
            </w:pPr>
            <w:r w:rsidRPr="007D4F28">
              <w:rPr>
                <w:rFonts w:cstheme="minorHAnsi"/>
              </w:rPr>
              <w:t>SENDCo</w:t>
            </w:r>
          </w:p>
        </w:tc>
      </w:tr>
      <w:tr w:rsidR="00BC4BE0" w:rsidRPr="007D4F28" w14:paraId="141C93EC"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7BBE16"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380B77" w14:textId="77777777" w:rsidR="00BC4BE0" w:rsidRPr="007D4F28" w:rsidRDefault="00BC4BE0">
            <w:pPr>
              <w:rPr>
                <w:rFonts w:cstheme="minorHAnsi"/>
                <w:sz w:val="24"/>
                <w:szCs w:val="24"/>
              </w:rPr>
            </w:pPr>
            <w:r w:rsidRPr="007D4F28">
              <w:rPr>
                <w:rFonts w:cstheme="minorHAnsi"/>
              </w:rPr>
              <w:t>DSL</w:t>
            </w:r>
          </w:p>
        </w:tc>
      </w:tr>
      <w:tr w:rsidR="00BC4BE0" w:rsidRPr="007D4F28" w14:paraId="74875B2F"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638759"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4C272B" w14:textId="77777777" w:rsidR="00BC4BE0" w:rsidRPr="007D4F28" w:rsidRDefault="00BC4BE0">
            <w:pPr>
              <w:rPr>
                <w:rFonts w:cstheme="minorHAnsi"/>
                <w:sz w:val="24"/>
                <w:szCs w:val="24"/>
              </w:rPr>
            </w:pPr>
            <w:r w:rsidRPr="007D4F28">
              <w:rPr>
                <w:rFonts w:cstheme="minorHAnsi"/>
              </w:rPr>
              <w:t>Health Professional</w:t>
            </w:r>
          </w:p>
        </w:tc>
      </w:tr>
      <w:tr w:rsidR="00BC4BE0" w:rsidRPr="007D4F28" w14:paraId="6C2471D6"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C20D9E"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911D79" w14:textId="77777777" w:rsidR="00BC4BE0" w:rsidRPr="007D4F28" w:rsidRDefault="00BC4BE0">
            <w:pPr>
              <w:rPr>
                <w:rFonts w:cstheme="minorHAnsi"/>
                <w:sz w:val="24"/>
                <w:szCs w:val="24"/>
              </w:rPr>
            </w:pPr>
            <w:r w:rsidRPr="007D4F28">
              <w:rPr>
                <w:rFonts w:cstheme="minorHAnsi"/>
              </w:rPr>
              <w:t>Other</w:t>
            </w:r>
          </w:p>
        </w:tc>
      </w:tr>
    </w:tbl>
    <w:p w14:paraId="4D301880" w14:textId="77777777" w:rsidR="00BC4BE0" w:rsidRPr="007D4F28" w:rsidRDefault="00992A3A" w:rsidP="00BC4BE0">
      <w:pPr>
        <w:spacing w:line="300" w:lineRule="atLeast"/>
        <w:rPr>
          <w:rFonts w:cstheme="minorHAnsi"/>
          <w:sz w:val="21"/>
          <w:szCs w:val="21"/>
        </w:rPr>
      </w:pPr>
      <w:r>
        <w:rPr>
          <w:rFonts w:cstheme="minorHAnsi"/>
          <w:sz w:val="21"/>
          <w:szCs w:val="21"/>
        </w:rPr>
        <w:pict w14:anchorId="2F27B646">
          <v:rect id="_x0000_i1025" style="width:0;height:1.5pt" o:hralign="center" o:hrstd="t" o:hr="t" fillcolor="#a0a0a0" stroked="f"/>
        </w:pict>
      </w:r>
    </w:p>
    <w:p w14:paraId="4928C6C8" w14:textId="77777777" w:rsidR="00BC4BE0" w:rsidRPr="007D4F28" w:rsidRDefault="00BC4BE0" w:rsidP="00BC4BE0">
      <w:pPr>
        <w:pStyle w:val="Heading2"/>
        <w:spacing w:line="300" w:lineRule="atLeast"/>
        <w:rPr>
          <w:rFonts w:asciiTheme="minorHAnsi" w:hAnsiTheme="minorHAnsi" w:cstheme="minorHAnsi"/>
          <w:sz w:val="28"/>
          <w:szCs w:val="28"/>
        </w:rPr>
      </w:pPr>
      <w:r w:rsidRPr="007D4F28">
        <w:rPr>
          <w:rFonts w:asciiTheme="minorHAnsi" w:hAnsiTheme="minorHAnsi" w:cstheme="minorHAnsi"/>
          <w:sz w:val="28"/>
          <w:szCs w:val="28"/>
        </w:rPr>
        <w:t>Child's Views and Preferences</w:t>
      </w:r>
    </w:p>
    <w:p w14:paraId="3C5ED02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What is important to the child?</w:t>
      </w:r>
    </w:p>
    <w:p w14:paraId="1C645EC8" w14:textId="77777777" w:rsidR="00BC4BE0" w:rsidRPr="007D4F28" w:rsidRDefault="00992A3A" w:rsidP="00BC4BE0">
      <w:pPr>
        <w:spacing w:line="300" w:lineRule="atLeast"/>
        <w:rPr>
          <w:rFonts w:cstheme="minorHAnsi"/>
          <w:sz w:val="21"/>
          <w:szCs w:val="21"/>
        </w:rPr>
      </w:pPr>
      <w:r>
        <w:rPr>
          <w:rFonts w:cstheme="minorHAnsi"/>
          <w:sz w:val="21"/>
          <w:szCs w:val="21"/>
        </w:rPr>
        <w:pict w14:anchorId="21885BCC">
          <v:rect id="_x0000_i1026" style="width:0;height:1.5pt" o:hralign="center" o:hrstd="t" o:hr="t" fillcolor="#a0a0a0" stroked="f"/>
        </w:pict>
      </w:r>
    </w:p>
    <w:p w14:paraId="5194E6BD" w14:textId="77777777" w:rsidR="00BC4BE0" w:rsidRPr="007D4F28" w:rsidRDefault="00992A3A" w:rsidP="00BC4BE0">
      <w:pPr>
        <w:spacing w:line="300" w:lineRule="atLeast"/>
        <w:rPr>
          <w:rFonts w:cstheme="minorHAnsi"/>
          <w:sz w:val="21"/>
          <w:szCs w:val="21"/>
        </w:rPr>
      </w:pPr>
      <w:r>
        <w:rPr>
          <w:rFonts w:cstheme="minorHAnsi"/>
          <w:sz w:val="21"/>
          <w:szCs w:val="21"/>
        </w:rPr>
        <w:pict w14:anchorId="073655B6">
          <v:rect id="_x0000_i1027" style="width:0;height:1.5pt" o:hralign="center" o:hrstd="t" o:hr="t" fillcolor="#a0a0a0" stroked="f"/>
        </w:pict>
      </w:r>
    </w:p>
    <w:p w14:paraId="29BD72C5" w14:textId="77777777" w:rsidR="0036145C" w:rsidRPr="007D4F28" w:rsidRDefault="0036145C" w:rsidP="00BC4BE0">
      <w:pPr>
        <w:pStyle w:val="NormalWeb"/>
        <w:spacing w:line="300" w:lineRule="atLeast"/>
        <w:rPr>
          <w:rFonts w:asciiTheme="minorHAnsi" w:hAnsiTheme="minorHAnsi" w:cstheme="minorHAnsi"/>
          <w:sz w:val="21"/>
          <w:szCs w:val="21"/>
        </w:rPr>
      </w:pPr>
    </w:p>
    <w:p w14:paraId="5864B075" w14:textId="48D4E0B6"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What helps the child feel comfortable and safe?</w:t>
      </w:r>
    </w:p>
    <w:p w14:paraId="29D26381" w14:textId="77777777" w:rsidR="00BC4BE0" w:rsidRPr="007D4F28" w:rsidRDefault="00992A3A" w:rsidP="00BC4BE0">
      <w:pPr>
        <w:spacing w:line="300" w:lineRule="atLeast"/>
        <w:rPr>
          <w:rFonts w:cstheme="minorHAnsi"/>
          <w:sz w:val="21"/>
          <w:szCs w:val="21"/>
        </w:rPr>
      </w:pPr>
      <w:r>
        <w:rPr>
          <w:rFonts w:cstheme="minorHAnsi"/>
          <w:sz w:val="21"/>
          <w:szCs w:val="21"/>
        </w:rPr>
        <w:pict w14:anchorId="4A82EE39">
          <v:rect id="_x0000_i1028" style="width:0;height:1.5pt" o:hralign="center" o:hrstd="t" o:hr="t" fillcolor="#a0a0a0" stroked="f"/>
        </w:pict>
      </w:r>
    </w:p>
    <w:p w14:paraId="07400E07" w14:textId="77777777" w:rsidR="00BC4BE0" w:rsidRPr="007D4F28" w:rsidRDefault="00992A3A" w:rsidP="00BC4BE0">
      <w:pPr>
        <w:spacing w:line="300" w:lineRule="atLeast"/>
        <w:rPr>
          <w:rFonts w:cstheme="minorHAnsi"/>
          <w:sz w:val="21"/>
          <w:szCs w:val="21"/>
        </w:rPr>
      </w:pPr>
      <w:r>
        <w:rPr>
          <w:rFonts w:cstheme="minorHAnsi"/>
          <w:sz w:val="21"/>
          <w:szCs w:val="21"/>
        </w:rPr>
        <w:pict w14:anchorId="1BF9E902">
          <v:rect id="_x0000_i1029" style="width:0;height:1.5pt" o:hralign="center" o:hrstd="t" o:hr="t" fillcolor="#a0a0a0" stroked="f"/>
        </w:pict>
      </w:r>
    </w:p>
    <w:p w14:paraId="3F66E4EE"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Preferred method of communication:</w:t>
      </w:r>
    </w:p>
    <w:p w14:paraId="696955C0"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Verbal</w:t>
      </w:r>
    </w:p>
    <w:p w14:paraId="090B980C"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Visual prompts</w:t>
      </w:r>
    </w:p>
    <w:p w14:paraId="1CD4AA0D"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Makaton</w:t>
      </w:r>
    </w:p>
    <w:p w14:paraId="258C7636"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PECS</w:t>
      </w:r>
    </w:p>
    <w:p w14:paraId="189FC605"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Assistive Technology</w:t>
      </w:r>
    </w:p>
    <w:p w14:paraId="447C5D79"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Other ___________________</w:t>
      </w:r>
    </w:p>
    <w:p w14:paraId="721AB283" w14:textId="77777777" w:rsidR="00BC4BE0" w:rsidRPr="007D4F28" w:rsidRDefault="00992A3A" w:rsidP="00BC4BE0">
      <w:pPr>
        <w:spacing w:line="300" w:lineRule="atLeast"/>
        <w:rPr>
          <w:rFonts w:cstheme="minorHAnsi"/>
          <w:sz w:val="21"/>
          <w:szCs w:val="21"/>
        </w:rPr>
      </w:pPr>
      <w:r>
        <w:rPr>
          <w:rFonts w:cstheme="minorHAnsi"/>
          <w:sz w:val="21"/>
          <w:szCs w:val="21"/>
        </w:rPr>
        <w:pict w14:anchorId="5D6CC592">
          <v:rect id="_x0000_i1030" style="width:0;height:1.5pt" o:hralign="center" o:hrstd="t" o:hr="t" fillcolor="#a0a0a0" stroked="f"/>
        </w:pict>
      </w:r>
    </w:p>
    <w:p w14:paraId="053F3757" w14:textId="77777777" w:rsidR="00BC4BE0" w:rsidRPr="007D4F28" w:rsidRDefault="00BC4BE0" w:rsidP="00BC4BE0">
      <w:pPr>
        <w:pStyle w:val="Heading2"/>
        <w:spacing w:line="300" w:lineRule="atLeast"/>
        <w:rPr>
          <w:rFonts w:asciiTheme="minorHAnsi" w:hAnsiTheme="minorHAnsi" w:cstheme="minorHAnsi"/>
          <w:sz w:val="28"/>
          <w:szCs w:val="28"/>
        </w:rPr>
      </w:pPr>
      <w:r w:rsidRPr="007D4F28">
        <w:rPr>
          <w:rFonts w:asciiTheme="minorHAnsi" w:hAnsiTheme="minorHAnsi" w:cstheme="minorHAnsi"/>
          <w:sz w:val="28"/>
          <w:szCs w:val="28"/>
        </w:rPr>
        <w:t>Description of Intimate Care Needs</w:t>
      </w:r>
    </w:p>
    <w:p w14:paraId="653ABFDF" w14:textId="77777777" w:rsidR="00BC4BE0" w:rsidRPr="007D4F28" w:rsidRDefault="00992A3A" w:rsidP="00BC4BE0">
      <w:pPr>
        <w:spacing w:line="300" w:lineRule="atLeast"/>
        <w:rPr>
          <w:rFonts w:cstheme="minorHAnsi"/>
          <w:sz w:val="21"/>
          <w:szCs w:val="21"/>
        </w:rPr>
      </w:pPr>
      <w:r>
        <w:rPr>
          <w:rFonts w:cstheme="minorHAnsi"/>
          <w:sz w:val="21"/>
          <w:szCs w:val="21"/>
        </w:rPr>
        <w:pict w14:anchorId="30E455B2">
          <v:rect id="_x0000_i1031" style="width:0;height:1.5pt" o:hralign="center" o:hrstd="t" o:hr="t" fillcolor="#a0a0a0" stroked="f"/>
        </w:pict>
      </w:r>
    </w:p>
    <w:p w14:paraId="19DFC1DA" w14:textId="77777777" w:rsidR="00BC4BE0" w:rsidRPr="007D4F28" w:rsidRDefault="00992A3A" w:rsidP="00BC4BE0">
      <w:pPr>
        <w:spacing w:line="300" w:lineRule="atLeast"/>
        <w:rPr>
          <w:rFonts w:cstheme="minorHAnsi"/>
          <w:sz w:val="21"/>
          <w:szCs w:val="21"/>
        </w:rPr>
      </w:pPr>
      <w:r>
        <w:rPr>
          <w:rFonts w:cstheme="minorHAnsi"/>
          <w:sz w:val="21"/>
          <w:szCs w:val="21"/>
        </w:rPr>
        <w:pict w14:anchorId="42B85778">
          <v:rect id="_x0000_i1032" style="width:0;height:1.5pt" o:hralign="center" o:hrstd="t" o:hr="t" fillcolor="#a0a0a0" stroked="f"/>
        </w:pict>
      </w:r>
    </w:p>
    <w:p w14:paraId="381C9AFE" w14:textId="77777777" w:rsidR="00BC4BE0" w:rsidRPr="007D4F28" w:rsidRDefault="00992A3A" w:rsidP="00BC4BE0">
      <w:pPr>
        <w:spacing w:line="300" w:lineRule="atLeast"/>
        <w:rPr>
          <w:rFonts w:cstheme="minorHAnsi"/>
          <w:sz w:val="21"/>
          <w:szCs w:val="21"/>
        </w:rPr>
      </w:pPr>
      <w:r>
        <w:rPr>
          <w:rFonts w:cstheme="minorHAnsi"/>
          <w:sz w:val="21"/>
          <w:szCs w:val="21"/>
        </w:rPr>
        <w:pict w14:anchorId="35006D36">
          <v:rect id="_x0000_i1033" style="width:0;height:1.5pt" o:hralign="center" o:hrstd="t" o:hr="t" fillcolor="#a0a0a0" stroked="f"/>
        </w:pict>
      </w:r>
    </w:p>
    <w:p w14:paraId="3C72D119" w14:textId="77777777" w:rsidR="00BC4BE0" w:rsidRPr="007D4F28" w:rsidRDefault="00992A3A" w:rsidP="00BC4BE0">
      <w:pPr>
        <w:spacing w:line="300" w:lineRule="atLeast"/>
        <w:rPr>
          <w:rFonts w:cstheme="minorHAnsi"/>
          <w:sz w:val="21"/>
          <w:szCs w:val="21"/>
        </w:rPr>
      </w:pPr>
      <w:r>
        <w:rPr>
          <w:rFonts w:cstheme="minorHAnsi"/>
          <w:sz w:val="21"/>
          <w:szCs w:val="21"/>
        </w:rPr>
        <w:pict w14:anchorId="6C6A898E">
          <v:rect id="_x0000_i1034" style="width:0;height:1.5pt" o:hralign="center" o:hrstd="t" o:hr="t" fillcolor="#a0a0a0" stroked="f"/>
        </w:pict>
      </w:r>
    </w:p>
    <w:p w14:paraId="1BCC8938" w14:textId="77777777" w:rsidR="00BC4BE0" w:rsidRPr="007D4F28" w:rsidRDefault="00BC4BE0" w:rsidP="00BC4BE0">
      <w:pPr>
        <w:pStyle w:val="Heading2"/>
        <w:spacing w:line="300" w:lineRule="atLeast"/>
        <w:rPr>
          <w:rFonts w:asciiTheme="minorHAnsi" w:hAnsiTheme="minorHAnsi" w:cstheme="minorHAnsi"/>
          <w:sz w:val="28"/>
          <w:szCs w:val="28"/>
        </w:rPr>
      </w:pPr>
      <w:r w:rsidRPr="007D4F28">
        <w:rPr>
          <w:rFonts w:asciiTheme="minorHAnsi" w:hAnsiTheme="minorHAnsi" w:cstheme="minorHAnsi"/>
          <w:sz w:val="28"/>
          <w:szCs w:val="28"/>
        </w:rPr>
        <w:t>Level of Support Required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1"/>
        <w:gridCol w:w="1266"/>
        <w:gridCol w:w="1935"/>
        <w:gridCol w:w="2729"/>
      </w:tblGrid>
      <w:tr w:rsidR="00BC4BE0" w:rsidRPr="007D4F28" w14:paraId="3008C060"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B8FAB8" w14:textId="77777777" w:rsidR="00BC4BE0" w:rsidRPr="007D4F28" w:rsidRDefault="00BC4BE0">
            <w:pPr>
              <w:jc w:val="center"/>
              <w:rPr>
                <w:rFonts w:cstheme="minorHAnsi"/>
                <w:b/>
                <w:bCs/>
              </w:rPr>
            </w:pPr>
            <w:r w:rsidRPr="007D4F28">
              <w:rPr>
                <w:rFonts w:cstheme="minorHAnsi"/>
                <w:b/>
                <w:bCs/>
              </w:rPr>
              <w:lastRenderedPageBreak/>
              <w:t>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77225D" w14:textId="77777777" w:rsidR="00BC4BE0" w:rsidRPr="007D4F28" w:rsidRDefault="00BC4BE0">
            <w:pPr>
              <w:jc w:val="center"/>
              <w:rPr>
                <w:rFonts w:cstheme="minorHAnsi"/>
                <w:b/>
                <w:bCs/>
              </w:rPr>
            </w:pPr>
            <w:r w:rsidRPr="007D4F28">
              <w:rPr>
                <w:rFonts w:cstheme="minorHAnsi"/>
                <w:b/>
                <w:bCs/>
              </w:rPr>
              <w:t>Independent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6E0222" w14:textId="77777777" w:rsidR="00BC4BE0" w:rsidRPr="007D4F28" w:rsidRDefault="00BC4BE0">
            <w:pPr>
              <w:jc w:val="center"/>
              <w:rPr>
                <w:rFonts w:cstheme="minorHAnsi"/>
                <w:b/>
                <w:bCs/>
              </w:rPr>
            </w:pPr>
            <w:r w:rsidRPr="007D4F28">
              <w:rPr>
                <w:rFonts w:cstheme="minorHAnsi"/>
                <w:b/>
                <w:bCs/>
              </w:rPr>
              <w:t>Prompting Required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549C9C" w14:textId="77777777" w:rsidR="00BC4BE0" w:rsidRPr="007D4F28" w:rsidRDefault="00BC4BE0">
            <w:pPr>
              <w:jc w:val="center"/>
              <w:rPr>
                <w:rFonts w:cstheme="minorHAnsi"/>
                <w:b/>
                <w:bCs/>
              </w:rPr>
            </w:pPr>
            <w:r w:rsidRPr="007D4F28">
              <w:rPr>
                <w:rFonts w:cstheme="minorHAnsi"/>
                <w:b/>
                <w:bCs/>
              </w:rPr>
              <w:t>Physical Assistance Required</w:t>
            </w:r>
          </w:p>
        </w:tc>
      </w:tr>
      <w:tr w:rsidR="00BC4BE0" w:rsidRPr="007D4F28" w14:paraId="5B9888E7"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C8E316" w14:textId="77777777" w:rsidR="00BC4BE0" w:rsidRPr="007D4F28" w:rsidRDefault="00BC4BE0">
            <w:pPr>
              <w:rPr>
                <w:rFonts w:cstheme="minorHAnsi"/>
              </w:rPr>
            </w:pPr>
            <w:r w:rsidRPr="007D4F28">
              <w:rPr>
                <w:rFonts w:cstheme="minorHAnsi"/>
              </w:rPr>
              <w:t>Toilet use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BCB661"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AD9CF3"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6AFDD5" w14:textId="77777777" w:rsidR="00BC4BE0" w:rsidRPr="007D4F28" w:rsidRDefault="00BC4BE0">
            <w:pPr>
              <w:rPr>
                <w:rFonts w:cstheme="minorHAnsi"/>
              </w:rPr>
            </w:pPr>
            <w:r w:rsidRPr="007D4F28">
              <w:rPr>
                <w:rFonts w:ascii="Segoe UI Symbol" w:hAnsi="Segoe UI Symbol" w:cs="Segoe UI Symbol"/>
              </w:rPr>
              <w:t>☐</w:t>
            </w:r>
          </w:p>
        </w:tc>
      </w:tr>
      <w:tr w:rsidR="00BC4BE0" w:rsidRPr="007D4F28" w14:paraId="14C83772"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C8EC6C" w14:textId="77777777" w:rsidR="00BC4BE0" w:rsidRPr="007D4F28" w:rsidRDefault="00BC4BE0">
            <w:pPr>
              <w:rPr>
                <w:rFonts w:cstheme="minorHAnsi"/>
              </w:rPr>
            </w:pPr>
            <w:r w:rsidRPr="007D4F28">
              <w:rPr>
                <w:rFonts w:cstheme="minorHAnsi"/>
              </w:rPr>
              <w:t>Dressing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22B14C"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F85DB8"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301CA9" w14:textId="77777777" w:rsidR="00BC4BE0" w:rsidRPr="007D4F28" w:rsidRDefault="00BC4BE0">
            <w:pPr>
              <w:rPr>
                <w:rFonts w:cstheme="minorHAnsi"/>
              </w:rPr>
            </w:pPr>
            <w:r w:rsidRPr="007D4F28">
              <w:rPr>
                <w:rFonts w:ascii="Segoe UI Symbol" w:hAnsi="Segoe UI Symbol" w:cs="Segoe UI Symbol"/>
              </w:rPr>
              <w:t>☐</w:t>
            </w:r>
          </w:p>
        </w:tc>
      </w:tr>
      <w:tr w:rsidR="00BC4BE0" w:rsidRPr="007D4F28" w14:paraId="12FEC2C0"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03BECB" w14:textId="77777777" w:rsidR="00BC4BE0" w:rsidRPr="007D4F28" w:rsidRDefault="00BC4BE0">
            <w:pPr>
              <w:rPr>
                <w:rFonts w:cstheme="minorHAnsi"/>
              </w:rPr>
            </w:pPr>
            <w:r w:rsidRPr="007D4F28">
              <w:rPr>
                <w:rFonts w:cstheme="minorHAnsi"/>
              </w:rPr>
              <w:t>Hand washing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BB5C4C"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D08E53"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F0E143" w14:textId="77777777" w:rsidR="00BC4BE0" w:rsidRPr="007D4F28" w:rsidRDefault="00BC4BE0">
            <w:pPr>
              <w:rPr>
                <w:rFonts w:cstheme="minorHAnsi"/>
              </w:rPr>
            </w:pPr>
            <w:r w:rsidRPr="007D4F28">
              <w:rPr>
                <w:rFonts w:ascii="Segoe UI Symbol" w:hAnsi="Segoe UI Symbol" w:cs="Segoe UI Symbol"/>
              </w:rPr>
              <w:t>☐</w:t>
            </w:r>
          </w:p>
        </w:tc>
      </w:tr>
      <w:tr w:rsidR="00BC4BE0" w:rsidRPr="007D4F28" w14:paraId="664EE20B"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81F985" w14:textId="77777777" w:rsidR="00BC4BE0" w:rsidRPr="007D4F28" w:rsidRDefault="00BC4BE0">
            <w:pPr>
              <w:rPr>
                <w:rFonts w:cstheme="minorHAnsi"/>
              </w:rPr>
            </w:pPr>
            <w:r w:rsidRPr="007D4F28">
              <w:rPr>
                <w:rFonts w:cstheme="minorHAnsi"/>
              </w:rPr>
              <w:t>Continence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4E3EE1"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CF163A"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949CC4" w14:textId="77777777" w:rsidR="00BC4BE0" w:rsidRPr="007D4F28" w:rsidRDefault="00BC4BE0">
            <w:pPr>
              <w:rPr>
                <w:rFonts w:cstheme="minorHAnsi"/>
              </w:rPr>
            </w:pPr>
            <w:r w:rsidRPr="007D4F28">
              <w:rPr>
                <w:rFonts w:ascii="Segoe UI Symbol" w:hAnsi="Segoe UI Symbol" w:cs="Segoe UI Symbol"/>
              </w:rPr>
              <w:t>☐</w:t>
            </w:r>
          </w:p>
        </w:tc>
      </w:tr>
      <w:tr w:rsidR="00BC4BE0" w:rsidRPr="007D4F28" w14:paraId="1B6009D3"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42ADD6" w14:textId="77777777" w:rsidR="00BC4BE0" w:rsidRPr="007D4F28" w:rsidRDefault="00BC4BE0">
            <w:pPr>
              <w:rPr>
                <w:rFonts w:cstheme="minorHAnsi"/>
              </w:rPr>
            </w:pPr>
            <w:r w:rsidRPr="007D4F28">
              <w:rPr>
                <w:rFonts w:cstheme="minorHAnsi"/>
              </w:rPr>
              <w:t>Menstrual care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13F5E2"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CCC4C8"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A5F2CB" w14:textId="77777777" w:rsidR="00BC4BE0" w:rsidRPr="007D4F28" w:rsidRDefault="00BC4BE0">
            <w:pPr>
              <w:rPr>
                <w:rFonts w:cstheme="minorHAnsi"/>
              </w:rPr>
            </w:pPr>
            <w:r w:rsidRPr="007D4F28">
              <w:rPr>
                <w:rFonts w:ascii="Segoe UI Symbol" w:hAnsi="Segoe UI Symbol" w:cs="Segoe UI Symbol"/>
              </w:rPr>
              <w:t>☐</w:t>
            </w:r>
          </w:p>
        </w:tc>
      </w:tr>
      <w:tr w:rsidR="00BC4BE0" w:rsidRPr="007D4F28" w14:paraId="3CFA7207"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65A058" w14:textId="77777777" w:rsidR="00BC4BE0" w:rsidRPr="007D4F28" w:rsidRDefault="00BC4BE0">
            <w:pPr>
              <w:rPr>
                <w:rFonts w:cstheme="minorHAnsi"/>
              </w:rPr>
            </w:pPr>
            <w:r w:rsidRPr="007D4F28">
              <w:rPr>
                <w:rFonts w:cstheme="minorHAnsi"/>
              </w:rPr>
              <w:t>Other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52EC1"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9F7356"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18802F" w14:textId="77777777" w:rsidR="00BC4BE0" w:rsidRPr="007D4F28" w:rsidRDefault="00BC4BE0">
            <w:pPr>
              <w:rPr>
                <w:rFonts w:cstheme="minorHAnsi"/>
              </w:rPr>
            </w:pPr>
            <w:r w:rsidRPr="007D4F28">
              <w:rPr>
                <w:rFonts w:ascii="Segoe UI Symbol" w:hAnsi="Segoe UI Symbol" w:cs="Segoe UI Symbol"/>
              </w:rPr>
              <w:t>☐</w:t>
            </w:r>
          </w:p>
        </w:tc>
      </w:tr>
    </w:tbl>
    <w:p w14:paraId="51ACAD35" w14:textId="77777777" w:rsidR="00BC4BE0" w:rsidRPr="007D4F28" w:rsidRDefault="00BC4BE0" w:rsidP="00BC4BE0">
      <w:pPr>
        <w:pStyle w:val="Heading2"/>
        <w:spacing w:line="300" w:lineRule="atLeast"/>
        <w:rPr>
          <w:rFonts w:asciiTheme="minorHAnsi" w:hAnsiTheme="minorHAnsi" w:cstheme="minorHAnsi"/>
          <w:sz w:val="28"/>
          <w:szCs w:val="28"/>
        </w:rPr>
      </w:pPr>
      <w:r w:rsidRPr="007D4F28">
        <w:rPr>
          <w:rFonts w:asciiTheme="minorHAnsi" w:hAnsiTheme="minorHAnsi" w:cstheme="minorHAnsi"/>
          <w:sz w:val="28"/>
          <w:szCs w:val="28"/>
        </w:rPr>
        <w:t>Equipment Required</w:t>
      </w:r>
    </w:p>
    <w:p w14:paraId="687DAB95" w14:textId="77777777" w:rsidR="00BC4BE0" w:rsidRPr="007D4F28" w:rsidRDefault="00BC4BE0" w:rsidP="0049563F">
      <w:pPr>
        <w:pStyle w:val="NormalWeb"/>
        <w:spacing w:after="0" w:afterAutospacing="0"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Nappies</w:t>
      </w:r>
    </w:p>
    <w:p w14:paraId="382C7175" w14:textId="77777777" w:rsidR="00BC4BE0" w:rsidRPr="007D4F28" w:rsidRDefault="00BC4BE0" w:rsidP="0049563F">
      <w:pPr>
        <w:pStyle w:val="NormalWeb"/>
        <w:spacing w:after="0" w:afterAutospacing="0"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Pull-ups</w:t>
      </w:r>
    </w:p>
    <w:p w14:paraId="1C0978C9" w14:textId="77777777" w:rsidR="00BC4BE0" w:rsidRPr="007D4F28" w:rsidRDefault="00BC4BE0" w:rsidP="0049563F">
      <w:pPr>
        <w:pStyle w:val="NormalWeb"/>
        <w:spacing w:after="0" w:afterAutospacing="0"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Continence Products</w:t>
      </w:r>
    </w:p>
    <w:p w14:paraId="326B8459" w14:textId="77777777" w:rsidR="00BC4BE0" w:rsidRPr="007D4F28" w:rsidRDefault="00BC4BE0" w:rsidP="0049563F">
      <w:pPr>
        <w:pStyle w:val="NormalWeb"/>
        <w:spacing w:after="0" w:afterAutospacing="0"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Wipes</w:t>
      </w:r>
    </w:p>
    <w:p w14:paraId="61C10F30" w14:textId="77777777" w:rsidR="00BC4BE0" w:rsidRPr="007D4F28" w:rsidRDefault="00BC4BE0" w:rsidP="0049563F">
      <w:pPr>
        <w:pStyle w:val="NormalWeb"/>
        <w:spacing w:after="0" w:afterAutospacing="0"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Disposable Gloves</w:t>
      </w:r>
    </w:p>
    <w:p w14:paraId="4670A1DE" w14:textId="77777777" w:rsidR="00BC4BE0" w:rsidRPr="007D4F28" w:rsidRDefault="00BC4BE0" w:rsidP="0049563F">
      <w:pPr>
        <w:pStyle w:val="NormalWeb"/>
        <w:spacing w:after="0" w:afterAutospacing="0"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Apron</w:t>
      </w:r>
    </w:p>
    <w:p w14:paraId="69FE9E08" w14:textId="77777777" w:rsidR="00BC4BE0" w:rsidRPr="007D4F28" w:rsidRDefault="00BC4BE0" w:rsidP="0049563F">
      <w:pPr>
        <w:pStyle w:val="NormalWeb"/>
        <w:spacing w:after="0" w:afterAutospacing="0"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Specialist Equipment</w:t>
      </w:r>
    </w:p>
    <w:p w14:paraId="680197AF"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Details:</w:t>
      </w:r>
    </w:p>
    <w:p w14:paraId="2024FB4E" w14:textId="77777777" w:rsidR="00BC4BE0" w:rsidRPr="007D4F28" w:rsidRDefault="00992A3A" w:rsidP="00BC4BE0">
      <w:pPr>
        <w:spacing w:line="300" w:lineRule="atLeast"/>
        <w:rPr>
          <w:rFonts w:cstheme="minorHAnsi"/>
          <w:sz w:val="21"/>
          <w:szCs w:val="21"/>
        </w:rPr>
      </w:pPr>
      <w:r>
        <w:rPr>
          <w:rFonts w:cstheme="minorHAnsi"/>
          <w:sz w:val="21"/>
          <w:szCs w:val="21"/>
        </w:rPr>
        <w:pict w14:anchorId="08B1AD34">
          <v:rect id="_x0000_i1035" style="width:0;height:1.5pt" o:hralign="center" o:hrstd="t" o:hr="t" fillcolor="#a0a0a0" stroked="f"/>
        </w:pict>
      </w:r>
    </w:p>
    <w:p w14:paraId="45C993F0" w14:textId="77777777" w:rsidR="00BC4BE0" w:rsidRPr="007D4F28" w:rsidRDefault="00992A3A" w:rsidP="00BC4BE0">
      <w:pPr>
        <w:spacing w:line="300" w:lineRule="atLeast"/>
        <w:rPr>
          <w:rFonts w:cstheme="minorHAnsi"/>
          <w:sz w:val="21"/>
          <w:szCs w:val="21"/>
        </w:rPr>
      </w:pPr>
      <w:r>
        <w:rPr>
          <w:rFonts w:cstheme="minorHAnsi"/>
          <w:sz w:val="21"/>
          <w:szCs w:val="21"/>
        </w:rPr>
        <w:pict w14:anchorId="234E5532">
          <v:rect id="_x0000_i1036" style="width:0;height:1.5pt" o:hralign="center" o:hrstd="t" o:hr="t" fillcolor="#a0a0a0" stroked="f"/>
        </w:pict>
      </w:r>
    </w:p>
    <w:p w14:paraId="613D254B" w14:textId="77777777" w:rsidR="00BC4BE0" w:rsidRPr="007D4F28" w:rsidRDefault="00BC4BE0" w:rsidP="00BC4BE0">
      <w:pPr>
        <w:pStyle w:val="Heading2"/>
        <w:spacing w:line="300" w:lineRule="atLeast"/>
        <w:rPr>
          <w:rFonts w:asciiTheme="minorHAnsi" w:hAnsiTheme="minorHAnsi" w:cstheme="minorHAnsi"/>
          <w:sz w:val="28"/>
          <w:szCs w:val="28"/>
        </w:rPr>
      </w:pPr>
      <w:r w:rsidRPr="007D4F28">
        <w:rPr>
          <w:rFonts w:asciiTheme="minorHAnsi" w:hAnsiTheme="minorHAnsi" w:cstheme="minorHAnsi"/>
          <w:sz w:val="28"/>
          <w:szCs w:val="28"/>
        </w:rPr>
        <w:t>Staffing Arrangements</w:t>
      </w:r>
    </w:p>
    <w:p w14:paraId="01CC968D"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Named Staff:</w:t>
      </w:r>
    </w:p>
    <w:p w14:paraId="20B84CB5" w14:textId="77777777" w:rsidR="00BC4BE0" w:rsidRPr="007D4F28" w:rsidRDefault="00992A3A" w:rsidP="00BC4BE0">
      <w:pPr>
        <w:numPr>
          <w:ilvl w:val="0"/>
          <w:numId w:val="16"/>
        </w:numPr>
        <w:spacing w:before="100" w:beforeAutospacing="1" w:after="100" w:afterAutospacing="1" w:line="300" w:lineRule="atLeast"/>
        <w:rPr>
          <w:rFonts w:cstheme="minorHAnsi"/>
          <w:sz w:val="21"/>
          <w:szCs w:val="21"/>
        </w:rPr>
      </w:pPr>
      <w:r>
        <w:rPr>
          <w:rFonts w:cstheme="minorHAnsi"/>
          <w:sz w:val="21"/>
          <w:szCs w:val="21"/>
        </w:rPr>
        <w:pict w14:anchorId="0F272693">
          <v:rect id="_x0000_i1037" style="width:0;height:1.5pt" o:hralign="center" o:hrstd="t" o:hr="t" fillcolor="#a0a0a0" stroked="f"/>
        </w:pict>
      </w:r>
    </w:p>
    <w:p w14:paraId="5963790C" w14:textId="77777777" w:rsidR="00BC4BE0" w:rsidRPr="007D4F28" w:rsidRDefault="00992A3A" w:rsidP="00BC4BE0">
      <w:pPr>
        <w:numPr>
          <w:ilvl w:val="0"/>
          <w:numId w:val="16"/>
        </w:numPr>
        <w:spacing w:before="100" w:beforeAutospacing="1" w:after="100" w:afterAutospacing="1" w:line="300" w:lineRule="atLeast"/>
        <w:rPr>
          <w:rFonts w:cstheme="minorHAnsi"/>
          <w:sz w:val="21"/>
          <w:szCs w:val="21"/>
        </w:rPr>
      </w:pPr>
      <w:r>
        <w:rPr>
          <w:rFonts w:cstheme="minorHAnsi"/>
          <w:sz w:val="21"/>
          <w:szCs w:val="21"/>
        </w:rPr>
        <w:pict w14:anchorId="6BFF8CD9">
          <v:rect id="_x0000_i1038" style="width:0;height:1.5pt" o:hralign="center" o:hrstd="t" o:hr="t" fillcolor="#a0a0a0" stroked="f"/>
        </w:pict>
      </w:r>
    </w:p>
    <w:p w14:paraId="5827A22A" w14:textId="77777777" w:rsidR="00BC4BE0" w:rsidRPr="007D4F28" w:rsidRDefault="00992A3A" w:rsidP="00BC4BE0">
      <w:pPr>
        <w:numPr>
          <w:ilvl w:val="0"/>
          <w:numId w:val="16"/>
        </w:numPr>
        <w:spacing w:before="100" w:beforeAutospacing="1" w:after="100" w:afterAutospacing="1" w:line="300" w:lineRule="atLeast"/>
        <w:rPr>
          <w:rFonts w:cstheme="minorHAnsi"/>
          <w:sz w:val="21"/>
          <w:szCs w:val="21"/>
        </w:rPr>
      </w:pPr>
      <w:r>
        <w:rPr>
          <w:rFonts w:cstheme="minorHAnsi"/>
          <w:sz w:val="21"/>
          <w:szCs w:val="21"/>
        </w:rPr>
        <w:pict w14:anchorId="45CB4A8E">
          <v:rect id="_x0000_i1039" style="width:0;height:1.5pt" o:hralign="center" o:hrstd="t" o:hr="t" fillcolor="#a0a0a0" stroked="f"/>
        </w:pict>
      </w:r>
    </w:p>
    <w:p w14:paraId="0385192D" w14:textId="77777777" w:rsidR="00BC4BE0" w:rsidRPr="007D4F28" w:rsidRDefault="00992A3A" w:rsidP="00BC4BE0">
      <w:pPr>
        <w:spacing w:after="0" w:line="300" w:lineRule="atLeast"/>
        <w:rPr>
          <w:rFonts w:cstheme="minorHAnsi"/>
          <w:sz w:val="21"/>
          <w:szCs w:val="21"/>
        </w:rPr>
      </w:pPr>
      <w:r>
        <w:rPr>
          <w:rFonts w:cstheme="minorHAnsi"/>
          <w:sz w:val="21"/>
          <w:szCs w:val="21"/>
        </w:rPr>
        <w:pict w14:anchorId="22F80ED1">
          <v:rect id="_x0000_i1040" style="width:0;height:1.5pt" o:hralign="center" o:hrstd="t" o:hr="t" fillcolor="#a0a0a0" stroked="f"/>
        </w:pict>
      </w:r>
    </w:p>
    <w:p w14:paraId="242386C0" w14:textId="77777777" w:rsidR="00BC4BE0" w:rsidRPr="007D4F28" w:rsidRDefault="00BC4BE0" w:rsidP="00BC4BE0">
      <w:pPr>
        <w:pStyle w:val="Heading2"/>
        <w:spacing w:line="300" w:lineRule="atLeast"/>
        <w:rPr>
          <w:rFonts w:asciiTheme="minorHAnsi" w:hAnsiTheme="minorHAnsi" w:cstheme="minorHAnsi"/>
          <w:sz w:val="28"/>
          <w:szCs w:val="28"/>
        </w:rPr>
      </w:pPr>
      <w:r w:rsidRPr="007D4F28">
        <w:rPr>
          <w:rFonts w:asciiTheme="minorHAnsi" w:hAnsiTheme="minorHAnsi" w:cstheme="minorHAnsi"/>
          <w:sz w:val="28"/>
          <w:szCs w:val="28"/>
        </w:rPr>
        <w:t>Safeguarding Considerations</w:t>
      </w:r>
    </w:p>
    <w:p w14:paraId="01F53E75"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lastRenderedPageBreak/>
        <w:t>Relevant vulnerabilities or concerns:</w:t>
      </w:r>
    </w:p>
    <w:p w14:paraId="3869C5A7" w14:textId="77777777" w:rsidR="00BC4BE0" w:rsidRPr="007D4F28" w:rsidRDefault="00992A3A" w:rsidP="00BC4BE0">
      <w:pPr>
        <w:spacing w:line="300" w:lineRule="atLeast"/>
        <w:rPr>
          <w:rFonts w:cstheme="minorHAnsi"/>
          <w:sz w:val="21"/>
          <w:szCs w:val="21"/>
        </w:rPr>
      </w:pPr>
      <w:r>
        <w:rPr>
          <w:rFonts w:cstheme="minorHAnsi"/>
          <w:sz w:val="21"/>
          <w:szCs w:val="21"/>
        </w:rPr>
        <w:pict w14:anchorId="215D2A9D">
          <v:rect id="_x0000_i1041" style="width:0;height:1.5pt" o:hralign="center" o:hrstd="t" o:hr="t" fillcolor="#a0a0a0" stroked="f"/>
        </w:pict>
      </w:r>
    </w:p>
    <w:p w14:paraId="4CD06585" w14:textId="77777777" w:rsidR="00BC4BE0" w:rsidRPr="007D4F28" w:rsidRDefault="00992A3A" w:rsidP="00BC4BE0">
      <w:pPr>
        <w:spacing w:line="300" w:lineRule="atLeast"/>
        <w:rPr>
          <w:rFonts w:cstheme="minorHAnsi"/>
          <w:sz w:val="21"/>
          <w:szCs w:val="21"/>
        </w:rPr>
      </w:pPr>
      <w:r>
        <w:rPr>
          <w:rFonts w:cstheme="minorHAnsi"/>
          <w:sz w:val="21"/>
          <w:szCs w:val="21"/>
        </w:rPr>
        <w:pict w14:anchorId="0E3895D7">
          <v:rect id="_x0000_i1042" style="width:0;height:1.5pt" o:hralign="center" o:hrstd="t" o:hr="t" fillcolor="#a0a0a0" stroked="f"/>
        </w:pict>
      </w:r>
    </w:p>
    <w:p w14:paraId="71D38597" w14:textId="77777777" w:rsidR="00BC4BE0" w:rsidRPr="007D4F28" w:rsidRDefault="00992A3A" w:rsidP="00BC4BE0">
      <w:pPr>
        <w:spacing w:line="300" w:lineRule="atLeast"/>
        <w:rPr>
          <w:rFonts w:cstheme="minorHAnsi"/>
          <w:sz w:val="21"/>
          <w:szCs w:val="21"/>
        </w:rPr>
      </w:pPr>
      <w:r>
        <w:rPr>
          <w:rFonts w:cstheme="minorHAnsi"/>
          <w:sz w:val="21"/>
          <w:szCs w:val="21"/>
        </w:rPr>
        <w:pict w14:anchorId="2BD9138D">
          <v:rect id="_x0000_i1043" style="width:0;height:1.5pt" o:hralign="center" o:hrstd="t" o:hr="t" fillcolor="#a0a0a0" stroked="f"/>
        </w:pict>
      </w:r>
    </w:p>
    <w:p w14:paraId="5AB8EFBC" w14:textId="77777777" w:rsidR="00BC4BE0" w:rsidRPr="007D4F28" w:rsidRDefault="00BC4BE0" w:rsidP="00BC4BE0">
      <w:pPr>
        <w:pStyle w:val="Heading2"/>
        <w:spacing w:line="300" w:lineRule="atLeast"/>
        <w:rPr>
          <w:rFonts w:asciiTheme="minorHAnsi" w:hAnsiTheme="minorHAnsi" w:cstheme="minorHAnsi"/>
          <w:sz w:val="28"/>
          <w:szCs w:val="28"/>
        </w:rPr>
      </w:pPr>
      <w:r w:rsidRPr="007D4F28">
        <w:rPr>
          <w:rFonts w:asciiTheme="minorHAnsi" w:hAnsiTheme="minorHAnsi" w:cstheme="minorHAnsi"/>
          <w:sz w:val="28"/>
          <w:szCs w:val="28"/>
        </w:rPr>
        <w:t>Emergency Procedures</w:t>
      </w:r>
    </w:p>
    <w:p w14:paraId="03D1DF22" w14:textId="77777777" w:rsidR="00BC4BE0" w:rsidRPr="007D4F28" w:rsidRDefault="00992A3A" w:rsidP="00BC4BE0">
      <w:pPr>
        <w:spacing w:line="300" w:lineRule="atLeast"/>
        <w:rPr>
          <w:rFonts w:cstheme="minorHAnsi"/>
          <w:sz w:val="21"/>
          <w:szCs w:val="21"/>
        </w:rPr>
      </w:pPr>
      <w:r>
        <w:rPr>
          <w:rFonts w:cstheme="minorHAnsi"/>
          <w:sz w:val="21"/>
          <w:szCs w:val="21"/>
        </w:rPr>
        <w:pict w14:anchorId="41CFD5C6">
          <v:rect id="_x0000_i1044" style="width:0;height:1.5pt" o:hralign="center" o:hrstd="t" o:hr="t" fillcolor="#a0a0a0" stroked="f"/>
        </w:pict>
      </w:r>
    </w:p>
    <w:p w14:paraId="2569DB0B" w14:textId="77777777" w:rsidR="00BC4BE0" w:rsidRPr="007D4F28" w:rsidRDefault="00992A3A" w:rsidP="00BC4BE0">
      <w:pPr>
        <w:spacing w:line="300" w:lineRule="atLeast"/>
        <w:rPr>
          <w:rFonts w:cstheme="minorHAnsi"/>
          <w:sz w:val="21"/>
          <w:szCs w:val="21"/>
        </w:rPr>
      </w:pPr>
      <w:r>
        <w:rPr>
          <w:rFonts w:cstheme="minorHAnsi"/>
          <w:sz w:val="21"/>
          <w:szCs w:val="21"/>
        </w:rPr>
        <w:pict w14:anchorId="5D48E6B1">
          <v:rect id="_x0000_i1045" style="width:0;height:1.5pt" o:hralign="center" o:hrstd="t" o:hr="t" fillcolor="#a0a0a0" stroked="f"/>
        </w:pict>
      </w:r>
    </w:p>
    <w:p w14:paraId="6904F79B" w14:textId="77777777" w:rsidR="00BC4BE0" w:rsidRPr="007D4F28" w:rsidRDefault="00992A3A" w:rsidP="00BC4BE0">
      <w:pPr>
        <w:spacing w:line="300" w:lineRule="atLeast"/>
        <w:rPr>
          <w:rFonts w:cstheme="minorHAnsi"/>
          <w:sz w:val="21"/>
          <w:szCs w:val="21"/>
        </w:rPr>
      </w:pPr>
      <w:r>
        <w:rPr>
          <w:rFonts w:cstheme="minorHAnsi"/>
          <w:sz w:val="21"/>
          <w:szCs w:val="21"/>
        </w:rPr>
        <w:pict w14:anchorId="50C7055E">
          <v:rect id="_x0000_i1046" style="width:0;height:1.5pt" o:hralign="center" o:hrstd="t" o:hr="t" fillcolor="#a0a0a0" stroked="f"/>
        </w:pict>
      </w:r>
    </w:p>
    <w:p w14:paraId="7E9BE180" w14:textId="77777777" w:rsidR="00BC4BE0" w:rsidRPr="007D4F28" w:rsidRDefault="00BC4BE0" w:rsidP="00BC4BE0">
      <w:pPr>
        <w:pStyle w:val="Heading2"/>
        <w:spacing w:line="300" w:lineRule="atLeast"/>
        <w:rPr>
          <w:rFonts w:asciiTheme="minorHAnsi" w:hAnsiTheme="minorHAnsi" w:cstheme="minorHAnsi"/>
        </w:rPr>
      </w:pPr>
      <w:r w:rsidRPr="007D4F28">
        <w:rPr>
          <w:rFonts w:asciiTheme="minorHAnsi" w:hAnsiTheme="minorHAnsi" w:cstheme="minorHAnsi"/>
        </w:rPr>
        <w:t>Signatures</w:t>
      </w:r>
    </w:p>
    <w:p w14:paraId="3D26F6CB"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Parent/Carer: __________________ Date _______</w:t>
      </w:r>
    </w:p>
    <w:p w14:paraId="1AD69700"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School Representative: __________ Date _______</w:t>
      </w:r>
    </w:p>
    <w:p w14:paraId="356B98E4"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SENDCo: _______________________ Date _______</w:t>
      </w:r>
    </w:p>
    <w:p w14:paraId="7BD53E03" w14:textId="77777777" w:rsidR="00BC4BE0" w:rsidRPr="007D4F28" w:rsidRDefault="00992A3A" w:rsidP="00BC4BE0">
      <w:pPr>
        <w:spacing w:line="300" w:lineRule="atLeast"/>
        <w:rPr>
          <w:rFonts w:cstheme="minorHAnsi"/>
          <w:sz w:val="21"/>
          <w:szCs w:val="21"/>
        </w:rPr>
      </w:pPr>
      <w:r>
        <w:rPr>
          <w:rFonts w:cstheme="minorHAnsi"/>
          <w:sz w:val="21"/>
          <w:szCs w:val="21"/>
        </w:rPr>
        <w:pict w14:anchorId="7E25C4A8">
          <v:rect id="_x0000_i1047" style="width:0;height:1.5pt" o:hralign="center" o:hrstd="t" o:hr="t" fillcolor="#a0a0a0" stroked="f"/>
        </w:pict>
      </w:r>
    </w:p>
    <w:p w14:paraId="76E582E9" w14:textId="77777777" w:rsidR="00FA685B" w:rsidRPr="007D4F28" w:rsidRDefault="00FA685B" w:rsidP="00BC4BE0">
      <w:pPr>
        <w:pStyle w:val="Heading1"/>
        <w:spacing w:line="300" w:lineRule="atLeast"/>
        <w:rPr>
          <w:rFonts w:asciiTheme="minorHAnsi" w:hAnsiTheme="minorHAnsi" w:cstheme="minorHAnsi"/>
        </w:rPr>
      </w:pPr>
    </w:p>
    <w:p w14:paraId="626CFFEB" w14:textId="77777777" w:rsidR="00FA685B" w:rsidRPr="007D4F28" w:rsidRDefault="00FA685B" w:rsidP="00BC4BE0">
      <w:pPr>
        <w:pStyle w:val="Heading1"/>
        <w:spacing w:line="300" w:lineRule="atLeast"/>
        <w:rPr>
          <w:rFonts w:asciiTheme="minorHAnsi" w:hAnsiTheme="minorHAnsi" w:cstheme="minorHAnsi"/>
        </w:rPr>
      </w:pPr>
    </w:p>
    <w:p w14:paraId="21695074" w14:textId="77777777" w:rsidR="00FA685B" w:rsidRPr="007D4F28" w:rsidRDefault="00FA685B" w:rsidP="00BC4BE0">
      <w:pPr>
        <w:pStyle w:val="Heading1"/>
        <w:spacing w:line="300" w:lineRule="atLeast"/>
        <w:rPr>
          <w:rFonts w:asciiTheme="minorHAnsi" w:hAnsiTheme="minorHAnsi" w:cstheme="minorHAnsi"/>
        </w:rPr>
      </w:pPr>
    </w:p>
    <w:p w14:paraId="1820CDE0" w14:textId="77777777" w:rsidR="00FA685B" w:rsidRPr="007D4F28" w:rsidRDefault="00FA685B" w:rsidP="00BC4BE0">
      <w:pPr>
        <w:pStyle w:val="Heading1"/>
        <w:spacing w:line="300" w:lineRule="atLeast"/>
        <w:rPr>
          <w:rFonts w:asciiTheme="minorHAnsi" w:hAnsiTheme="minorHAnsi" w:cstheme="minorHAnsi"/>
        </w:rPr>
      </w:pPr>
    </w:p>
    <w:p w14:paraId="761CBB21" w14:textId="77777777" w:rsidR="00FA685B" w:rsidRPr="007D4F28" w:rsidRDefault="00FA685B" w:rsidP="00BC4BE0">
      <w:pPr>
        <w:pStyle w:val="Heading1"/>
        <w:spacing w:line="300" w:lineRule="atLeast"/>
        <w:rPr>
          <w:rFonts w:asciiTheme="minorHAnsi" w:hAnsiTheme="minorHAnsi" w:cstheme="minorHAnsi"/>
        </w:rPr>
      </w:pPr>
    </w:p>
    <w:p w14:paraId="128D41B1" w14:textId="77777777" w:rsidR="00FA685B" w:rsidRDefault="00FA685B" w:rsidP="00BC4BE0">
      <w:pPr>
        <w:pStyle w:val="Heading1"/>
        <w:spacing w:line="300" w:lineRule="atLeast"/>
        <w:rPr>
          <w:rFonts w:asciiTheme="minorHAnsi" w:hAnsiTheme="minorHAnsi" w:cstheme="minorHAnsi"/>
        </w:rPr>
      </w:pPr>
    </w:p>
    <w:p w14:paraId="1E05F353" w14:textId="30BF7A3F" w:rsidR="00FA685B" w:rsidRDefault="00FA685B" w:rsidP="00BC4BE0">
      <w:pPr>
        <w:pStyle w:val="Heading1"/>
        <w:spacing w:line="300" w:lineRule="atLeast"/>
        <w:rPr>
          <w:rFonts w:asciiTheme="minorHAnsi" w:hAnsiTheme="minorHAnsi" w:cstheme="minorHAnsi"/>
        </w:rPr>
      </w:pPr>
    </w:p>
    <w:p w14:paraId="3CC18666" w14:textId="77777777" w:rsidR="00992A3A" w:rsidRPr="007D4F28" w:rsidRDefault="00992A3A" w:rsidP="00BC4BE0">
      <w:pPr>
        <w:pStyle w:val="Heading1"/>
        <w:spacing w:line="300" w:lineRule="atLeast"/>
        <w:rPr>
          <w:rFonts w:asciiTheme="minorHAnsi" w:hAnsiTheme="minorHAnsi" w:cstheme="minorHAnsi"/>
        </w:rPr>
      </w:pPr>
    </w:p>
    <w:p w14:paraId="3EB8FB77" w14:textId="6CC00829"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lastRenderedPageBreak/>
        <w:t>APPENDIX B</w:t>
      </w:r>
    </w:p>
    <w:p w14:paraId="5993E02B"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Intimate Care Record Sheet</w:t>
      </w:r>
    </w:p>
    <w:p w14:paraId="190BA69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Child Name: __________________</w:t>
      </w:r>
    </w:p>
    <w:p w14:paraId="6F02C7F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Date: ________________________</w:t>
      </w:r>
    </w:p>
    <w:p w14:paraId="58BD67A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Time: ________________________</w:t>
      </w:r>
    </w:p>
    <w:p w14:paraId="753D67B9"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Staff Member: _________________</w:t>
      </w:r>
    </w:p>
    <w:p w14:paraId="4FC1150C" w14:textId="77777777" w:rsidR="00BC4BE0" w:rsidRPr="007D4F28" w:rsidRDefault="00992A3A" w:rsidP="00BC4BE0">
      <w:pPr>
        <w:spacing w:line="300" w:lineRule="atLeast"/>
        <w:rPr>
          <w:rFonts w:cstheme="minorHAnsi"/>
          <w:sz w:val="21"/>
          <w:szCs w:val="21"/>
        </w:rPr>
      </w:pPr>
      <w:r>
        <w:rPr>
          <w:rFonts w:cstheme="minorHAnsi"/>
          <w:sz w:val="21"/>
          <w:szCs w:val="21"/>
        </w:rPr>
        <w:pict w14:anchorId="09F65540">
          <v:rect id="_x0000_i1048" style="width:0;height:1.5pt" o:hralign="center" o:hrstd="t" o:hr="t" fillcolor="#a0a0a0" stroked="f"/>
        </w:pict>
      </w:r>
    </w:p>
    <w:p w14:paraId="3D515C7B"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t>Nature of Support Provided</w:t>
      </w:r>
    </w:p>
    <w:p w14:paraId="75559C7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Toileting Assistance</w:t>
      </w:r>
    </w:p>
    <w:p w14:paraId="706093DD"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Changing Clothing</w:t>
      </w:r>
    </w:p>
    <w:p w14:paraId="44157142"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Nappy Change</w:t>
      </w:r>
    </w:p>
    <w:p w14:paraId="05A6C114"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Continence Support</w:t>
      </w:r>
    </w:p>
    <w:p w14:paraId="6949D66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Menstrual Support</w:t>
      </w:r>
    </w:p>
    <w:p w14:paraId="50B3522F"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Hygiene Support</w:t>
      </w:r>
    </w:p>
    <w:p w14:paraId="0A64BF53"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Other</w:t>
      </w:r>
    </w:p>
    <w:p w14:paraId="560C9C5B"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Details:</w:t>
      </w:r>
    </w:p>
    <w:p w14:paraId="3CD73AA8" w14:textId="77777777" w:rsidR="00BC4BE0" w:rsidRPr="007D4F28" w:rsidRDefault="00992A3A" w:rsidP="00BC4BE0">
      <w:pPr>
        <w:spacing w:line="300" w:lineRule="atLeast"/>
        <w:rPr>
          <w:rFonts w:cstheme="minorHAnsi"/>
          <w:sz w:val="21"/>
          <w:szCs w:val="21"/>
        </w:rPr>
      </w:pPr>
      <w:r>
        <w:rPr>
          <w:rFonts w:cstheme="minorHAnsi"/>
          <w:sz w:val="21"/>
          <w:szCs w:val="21"/>
        </w:rPr>
        <w:pict w14:anchorId="4A31213C">
          <v:rect id="_x0000_i1049" style="width:0;height:1.5pt" o:hralign="center" o:hrstd="t" o:hr="t" fillcolor="#a0a0a0" stroked="f"/>
        </w:pict>
      </w:r>
    </w:p>
    <w:p w14:paraId="27F21294" w14:textId="77777777" w:rsidR="00BC4BE0" w:rsidRPr="007D4F28" w:rsidRDefault="00992A3A" w:rsidP="00BC4BE0">
      <w:pPr>
        <w:spacing w:line="300" w:lineRule="atLeast"/>
        <w:rPr>
          <w:rFonts w:cstheme="minorHAnsi"/>
          <w:sz w:val="21"/>
          <w:szCs w:val="21"/>
        </w:rPr>
      </w:pPr>
      <w:r>
        <w:rPr>
          <w:rFonts w:cstheme="minorHAnsi"/>
          <w:sz w:val="21"/>
          <w:szCs w:val="21"/>
        </w:rPr>
        <w:pict w14:anchorId="59D4E259">
          <v:rect id="_x0000_i1050" style="width:0;height:1.5pt" o:hralign="center" o:hrstd="t" o:hr="t" fillcolor="#a0a0a0" stroked="f"/>
        </w:pict>
      </w:r>
    </w:p>
    <w:p w14:paraId="0CBF7F8D" w14:textId="77777777" w:rsidR="00BC4BE0" w:rsidRPr="007D4F28" w:rsidRDefault="00992A3A" w:rsidP="00BC4BE0">
      <w:pPr>
        <w:spacing w:line="300" w:lineRule="atLeast"/>
        <w:rPr>
          <w:rFonts w:cstheme="minorHAnsi"/>
          <w:sz w:val="21"/>
          <w:szCs w:val="21"/>
        </w:rPr>
      </w:pPr>
      <w:r>
        <w:rPr>
          <w:rFonts w:cstheme="minorHAnsi"/>
          <w:sz w:val="21"/>
          <w:szCs w:val="21"/>
        </w:rPr>
        <w:pict w14:anchorId="56FC4B38">
          <v:rect id="_x0000_i1051" style="width:0;height:1.5pt" o:hralign="center" o:hrstd="t" o:hr="t" fillcolor="#a0a0a0" stroked="f"/>
        </w:pict>
      </w:r>
    </w:p>
    <w:p w14:paraId="298CF826"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t>Child's Presentation</w:t>
      </w:r>
    </w:p>
    <w:p w14:paraId="20189EED"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No concerns observed</w:t>
      </w:r>
    </w:p>
    <w:p w14:paraId="67C4CB50"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Distress observed</w:t>
      </w:r>
    </w:p>
    <w:p w14:paraId="5BDA0AE6" w14:textId="488CC862"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Behaviour change observe</w:t>
      </w:r>
      <w:r w:rsidR="00992A3A">
        <w:rPr>
          <w:rFonts w:asciiTheme="minorHAnsi" w:hAnsiTheme="minorHAnsi" w:cstheme="minorHAnsi"/>
          <w:sz w:val="21"/>
          <w:szCs w:val="21"/>
        </w:rPr>
        <w:t>d</w:t>
      </w:r>
    </w:p>
    <w:p w14:paraId="56E0FD6F"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Details:</w:t>
      </w:r>
    </w:p>
    <w:p w14:paraId="10676A09" w14:textId="77777777" w:rsidR="00BC4BE0" w:rsidRPr="007D4F28" w:rsidRDefault="00992A3A" w:rsidP="00BC4BE0">
      <w:pPr>
        <w:spacing w:line="300" w:lineRule="atLeast"/>
        <w:rPr>
          <w:rFonts w:cstheme="minorHAnsi"/>
          <w:sz w:val="21"/>
          <w:szCs w:val="21"/>
        </w:rPr>
      </w:pPr>
      <w:r>
        <w:rPr>
          <w:rFonts w:cstheme="minorHAnsi"/>
          <w:sz w:val="21"/>
          <w:szCs w:val="21"/>
        </w:rPr>
        <w:lastRenderedPageBreak/>
        <w:pict w14:anchorId="27DE89D9">
          <v:rect id="_x0000_i1052" style="width:0;height:1.5pt" o:hralign="center" o:hrstd="t" o:hr="t" fillcolor="#a0a0a0" stroked="f"/>
        </w:pict>
      </w:r>
    </w:p>
    <w:p w14:paraId="6A5BA585" w14:textId="77777777" w:rsidR="00BC4BE0" w:rsidRPr="007D4F28" w:rsidRDefault="00992A3A" w:rsidP="00BC4BE0">
      <w:pPr>
        <w:spacing w:line="300" w:lineRule="atLeast"/>
        <w:rPr>
          <w:rFonts w:cstheme="minorHAnsi"/>
          <w:sz w:val="21"/>
          <w:szCs w:val="21"/>
        </w:rPr>
      </w:pPr>
      <w:r>
        <w:rPr>
          <w:rFonts w:cstheme="minorHAnsi"/>
          <w:sz w:val="21"/>
          <w:szCs w:val="21"/>
        </w:rPr>
        <w:pict w14:anchorId="1F5B0FE4">
          <v:rect id="_x0000_i1053" style="width:0;height:1.5pt" o:hralign="center" o:hrstd="t" o:hr="t" fillcolor="#a0a0a0" stroked="f"/>
        </w:pict>
      </w:r>
    </w:p>
    <w:p w14:paraId="58E9DFBE" w14:textId="77777777" w:rsidR="00BC4BE0" w:rsidRPr="007D4F28" w:rsidRDefault="00992A3A" w:rsidP="00BC4BE0">
      <w:pPr>
        <w:spacing w:line="300" w:lineRule="atLeast"/>
        <w:rPr>
          <w:rFonts w:cstheme="minorHAnsi"/>
          <w:sz w:val="21"/>
          <w:szCs w:val="21"/>
        </w:rPr>
      </w:pPr>
      <w:r>
        <w:rPr>
          <w:rFonts w:cstheme="minorHAnsi"/>
          <w:sz w:val="21"/>
          <w:szCs w:val="21"/>
        </w:rPr>
        <w:pict w14:anchorId="037D714D">
          <v:rect id="_x0000_i1054" style="width:0;height:1.5pt" o:hralign="center" o:hrstd="t" o:hr="t" fillcolor="#a0a0a0" stroked="f"/>
        </w:pict>
      </w:r>
    </w:p>
    <w:p w14:paraId="1F39629A" w14:textId="77777777" w:rsidR="00BC4BE0" w:rsidRPr="007D4F28" w:rsidRDefault="00BC4BE0" w:rsidP="00BC4BE0">
      <w:pPr>
        <w:pStyle w:val="Heading3"/>
        <w:spacing w:line="300" w:lineRule="atLeast"/>
        <w:rPr>
          <w:rFonts w:asciiTheme="minorHAnsi" w:hAnsiTheme="minorHAnsi" w:cstheme="minorHAnsi"/>
          <w:b/>
          <w:bCs/>
          <w:color w:val="auto"/>
          <w:sz w:val="27"/>
          <w:szCs w:val="27"/>
        </w:rPr>
      </w:pPr>
      <w:r w:rsidRPr="007D4F28">
        <w:rPr>
          <w:rFonts w:asciiTheme="minorHAnsi" w:hAnsiTheme="minorHAnsi" w:cstheme="minorHAnsi"/>
          <w:b/>
          <w:bCs/>
          <w:color w:val="auto"/>
        </w:rPr>
        <w:t>Parent Informed?</w:t>
      </w:r>
    </w:p>
    <w:p w14:paraId="77887AF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Yes</w:t>
      </w:r>
    </w:p>
    <w:p w14:paraId="49E271CE"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No</w:t>
      </w:r>
    </w:p>
    <w:p w14:paraId="0F34D377"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Method:</w:t>
      </w:r>
    </w:p>
    <w:p w14:paraId="78A137B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Telephone</w:t>
      </w:r>
    </w:p>
    <w:p w14:paraId="5BE39696"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Face to Face</w:t>
      </w:r>
    </w:p>
    <w:p w14:paraId="4514E55D"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Email</w:t>
      </w:r>
    </w:p>
    <w:p w14:paraId="4DAFF7B4"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Home-School Communication System</w:t>
      </w:r>
    </w:p>
    <w:p w14:paraId="72BE82D6" w14:textId="77777777" w:rsidR="00BC4BE0" w:rsidRPr="007D4F28" w:rsidRDefault="00992A3A" w:rsidP="00BC4BE0">
      <w:pPr>
        <w:spacing w:line="300" w:lineRule="atLeast"/>
        <w:rPr>
          <w:rFonts w:cstheme="minorHAnsi"/>
          <w:sz w:val="21"/>
          <w:szCs w:val="21"/>
        </w:rPr>
      </w:pPr>
      <w:r>
        <w:rPr>
          <w:rFonts w:cstheme="minorHAnsi"/>
          <w:sz w:val="21"/>
          <w:szCs w:val="21"/>
        </w:rPr>
        <w:pict w14:anchorId="7E7057C8">
          <v:rect id="_x0000_i1055" style="width:0;height:1.5pt" o:hralign="center" o:hrstd="t" o:hr="t" fillcolor="#a0a0a0" stroked="f"/>
        </w:pict>
      </w:r>
    </w:p>
    <w:p w14:paraId="11AE52C4"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Staff Signature:</w:t>
      </w:r>
    </w:p>
    <w:p w14:paraId="67A9E8F7" w14:textId="77777777" w:rsidR="00BC4BE0" w:rsidRPr="007D4F28" w:rsidRDefault="00992A3A" w:rsidP="00BC4BE0">
      <w:pPr>
        <w:spacing w:line="300" w:lineRule="atLeast"/>
        <w:rPr>
          <w:rFonts w:cstheme="minorHAnsi"/>
          <w:sz w:val="21"/>
          <w:szCs w:val="21"/>
        </w:rPr>
      </w:pPr>
      <w:r>
        <w:rPr>
          <w:rFonts w:cstheme="minorHAnsi"/>
          <w:sz w:val="21"/>
          <w:szCs w:val="21"/>
        </w:rPr>
        <w:pict w14:anchorId="36E4986E">
          <v:rect id="_x0000_i1056" style="width:0;height:1.5pt" o:hralign="center" o:hrstd="t" o:hr="t" fillcolor="#a0a0a0" stroked="f"/>
        </w:pict>
      </w:r>
    </w:p>
    <w:p w14:paraId="7C5B3BAC" w14:textId="77777777" w:rsidR="00BC4BE0" w:rsidRPr="007D4F28" w:rsidRDefault="00992A3A" w:rsidP="00BC4BE0">
      <w:pPr>
        <w:spacing w:line="300" w:lineRule="atLeast"/>
        <w:rPr>
          <w:rFonts w:cstheme="minorHAnsi"/>
          <w:sz w:val="21"/>
          <w:szCs w:val="21"/>
        </w:rPr>
      </w:pPr>
      <w:r>
        <w:rPr>
          <w:rFonts w:cstheme="minorHAnsi"/>
          <w:sz w:val="21"/>
          <w:szCs w:val="21"/>
        </w:rPr>
        <w:pict w14:anchorId="7AB888B4">
          <v:rect id="_x0000_i1057" style="width:0;height:1.5pt" o:hralign="center" o:hrstd="t" o:hr="t" fillcolor="#a0a0a0" stroked="f"/>
        </w:pict>
      </w:r>
    </w:p>
    <w:p w14:paraId="180D16DF" w14:textId="77777777" w:rsidR="00FA685B" w:rsidRDefault="00FA685B" w:rsidP="00BC4BE0">
      <w:pPr>
        <w:pStyle w:val="Heading1"/>
        <w:spacing w:line="300" w:lineRule="atLeast"/>
        <w:rPr>
          <w:rFonts w:asciiTheme="minorHAnsi" w:hAnsiTheme="minorHAnsi" w:cstheme="minorHAnsi"/>
        </w:rPr>
      </w:pPr>
    </w:p>
    <w:p w14:paraId="70E6DEE2" w14:textId="77777777" w:rsidR="007D4F28" w:rsidRDefault="007D4F28" w:rsidP="00BC4BE0">
      <w:pPr>
        <w:pStyle w:val="Heading1"/>
        <w:spacing w:line="300" w:lineRule="atLeast"/>
        <w:rPr>
          <w:rFonts w:asciiTheme="minorHAnsi" w:hAnsiTheme="minorHAnsi" w:cstheme="minorHAnsi"/>
        </w:rPr>
      </w:pPr>
    </w:p>
    <w:p w14:paraId="275A8BD0" w14:textId="77777777" w:rsidR="007D4F28" w:rsidRDefault="007D4F28" w:rsidP="00BC4BE0">
      <w:pPr>
        <w:pStyle w:val="Heading1"/>
        <w:spacing w:line="300" w:lineRule="atLeast"/>
        <w:rPr>
          <w:rFonts w:asciiTheme="minorHAnsi" w:hAnsiTheme="minorHAnsi" w:cstheme="minorHAnsi"/>
        </w:rPr>
      </w:pPr>
    </w:p>
    <w:p w14:paraId="720D88F2" w14:textId="77777777" w:rsidR="007D4F28" w:rsidRDefault="007D4F28" w:rsidP="00BC4BE0">
      <w:pPr>
        <w:pStyle w:val="Heading1"/>
        <w:spacing w:line="300" w:lineRule="atLeast"/>
        <w:rPr>
          <w:rFonts w:asciiTheme="minorHAnsi" w:hAnsiTheme="minorHAnsi" w:cstheme="minorHAnsi"/>
        </w:rPr>
      </w:pPr>
    </w:p>
    <w:p w14:paraId="4162F4B1" w14:textId="77777777" w:rsidR="007D4F28" w:rsidRPr="007D4F28" w:rsidRDefault="007D4F28" w:rsidP="00BC4BE0">
      <w:pPr>
        <w:pStyle w:val="Heading1"/>
        <w:spacing w:line="300" w:lineRule="atLeast"/>
        <w:rPr>
          <w:rFonts w:asciiTheme="minorHAnsi" w:hAnsiTheme="minorHAnsi" w:cstheme="minorHAnsi"/>
        </w:rPr>
      </w:pPr>
    </w:p>
    <w:p w14:paraId="5F902F97" w14:textId="4FC77839" w:rsidR="00BC4BE0" w:rsidRPr="007D4F28" w:rsidRDefault="00BC4BE0" w:rsidP="00E803CB">
      <w:pPr>
        <w:pStyle w:val="Heading1"/>
        <w:rPr>
          <w:rFonts w:asciiTheme="minorHAnsi" w:hAnsiTheme="minorHAnsi" w:cstheme="minorHAnsi"/>
          <w:sz w:val="36"/>
          <w:szCs w:val="36"/>
        </w:rPr>
      </w:pPr>
      <w:r w:rsidRPr="007D4F28">
        <w:rPr>
          <w:rFonts w:asciiTheme="minorHAnsi" w:hAnsiTheme="minorHAnsi" w:cstheme="minorHAnsi"/>
          <w:sz w:val="36"/>
          <w:szCs w:val="36"/>
        </w:rPr>
        <w:t xml:space="preserve">APPENDIX </w:t>
      </w:r>
      <w:r w:rsidR="00D8363D" w:rsidRPr="007D4F28">
        <w:rPr>
          <w:rFonts w:asciiTheme="minorHAnsi" w:hAnsiTheme="minorHAnsi" w:cstheme="minorHAnsi"/>
          <w:sz w:val="36"/>
          <w:szCs w:val="36"/>
        </w:rPr>
        <w:t>C</w:t>
      </w:r>
    </w:p>
    <w:p w14:paraId="397E914B" w14:textId="77777777" w:rsidR="00BC4BE0" w:rsidRPr="007D4F28" w:rsidRDefault="00BC4BE0" w:rsidP="00E803CB">
      <w:pPr>
        <w:pStyle w:val="Heading1"/>
        <w:rPr>
          <w:rFonts w:asciiTheme="minorHAnsi" w:hAnsiTheme="minorHAnsi" w:cstheme="minorHAnsi"/>
          <w:sz w:val="36"/>
          <w:szCs w:val="36"/>
        </w:rPr>
      </w:pPr>
      <w:r w:rsidRPr="007D4F28">
        <w:rPr>
          <w:rFonts w:asciiTheme="minorHAnsi" w:hAnsiTheme="minorHAnsi" w:cstheme="minorHAnsi"/>
          <w:sz w:val="36"/>
          <w:szCs w:val="36"/>
        </w:rPr>
        <w:t>Intimate Care Risk Assessment</w:t>
      </w:r>
    </w:p>
    <w:p w14:paraId="4798B121"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lastRenderedPageBreak/>
        <w:t>Child Name: _____________________</w:t>
      </w:r>
    </w:p>
    <w:p w14:paraId="47D01262"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Assessment Date: ________________</w:t>
      </w:r>
    </w:p>
    <w:p w14:paraId="145E19D0"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Assessor: ______________________</w:t>
      </w:r>
    </w:p>
    <w:p w14:paraId="7910FCBA"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Review Date: ____________________</w:t>
      </w:r>
    </w:p>
    <w:p w14:paraId="1BBC664E" w14:textId="77777777" w:rsidR="00BC4BE0" w:rsidRPr="007D4F28" w:rsidRDefault="00992A3A" w:rsidP="00BC4BE0">
      <w:pPr>
        <w:spacing w:line="300" w:lineRule="atLeast"/>
        <w:rPr>
          <w:rFonts w:cstheme="minorHAnsi"/>
          <w:sz w:val="21"/>
          <w:szCs w:val="21"/>
        </w:rPr>
      </w:pPr>
      <w:r>
        <w:rPr>
          <w:rFonts w:cstheme="minorHAnsi"/>
          <w:sz w:val="21"/>
          <w:szCs w:val="21"/>
        </w:rPr>
        <w:pict w14:anchorId="7D2A2486">
          <v:rect id="_x0000_i1058" style="width:0;height:1.5pt" o:hralign="center" o:hrstd="t" o:hr="t" fillcolor="#a0a0a0" stroked="f"/>
        </w:pict>
      </w:r>
    </w:p>
    <w:tbl>
      <w:tblPr>
        <w:tblW w:w="10057" w:type="dxa"/>
        <w:tblCellSpacing w:w="15" w:type="dxa"/>
        <w:tblCellMar>
          <w:top w:w="15" w:type="dxa"/>
          <w:left w:w="15" w:type="dxa"/>
          <w:bottom w:w="15" w:type="dxa"/>
          <w:right w:w="15" w:type="dxa"/>
        </w:tblCellMar>
        <w:tblLook w:val="04A0" w:firstRow="1" w:lastRow="0" w:firstColumn="1" w:lastColumn="0" w:noHBand="0" w:noVBand="1"/>
      </w:tblPr>
      <w:tblGrid>
        <w:gridCol w:w="2444"/>
        <w:gridCol w:w="1035"/>
        <w:gridCol w:w="723"/>
        <w:gridCol w:w="5855"/>
      </w:tblGrid>
      <w:tr w:rsidR="00BC4BE0" w:rsidRPr="007D4F28" w14:paraId="589DBDE0" w14:textId="77777777" w:rsidTr="002D57DC">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AD8632" w14:textId="77777777" w:rsidR="00BC4BE0" w:rsidRPr="007D4F28" w:rsidRDefault="00BC4BE0">
            <w:pPr>
              <w:spacing w:line="240" w:lineRule="auto"/>
              <w:jc w:val="center"/>
              <w:rPr>
                <w:rFonts w:cstheme="minorHAnsi"/>
                <w:b/>
                <w:bCs/>
                <w:sz w:val="24"/>
                <w:szCs w:val="24"/>
              </w:rPr>
            </w:pPr>
            <w:r w:rsidRPr="007D4F28">
              <w:rPr>
                <w:rFonts w:cstheme="minorHAnsi"/>
                <w:b/>
                <w:bCs/>
              </w:rPr>
              <w:t>Hazard/Risk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01E710" w14:textId="77777777" w:rsidR="00BC4BE0" w:rsidRPr="007D4F28" w:rsidRDefault="00BC4BE0">
            <w:pPr>
              <w:jc w:val="center"/>
              <w:rPr>
                <w:rFonts w:cstheme="minorHAnsi"/>
                <w:b/>
                <w:bCs/>
              </w:rPr>
            </w:pPr>
            <w:r w:rsidRPr="007D4F28">
              <w:rPr>
                <w:rFonts w:cstheme="minorHAnsi"/>
                <w:b/>
                <w:bCs/>
              </w:rPr>
              <w:t>Likelihood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09FB73" w14:textId="77777777" w:rsidR="00BC4BE0" w:rsidRPr="007D4F28" w:rsidRDefault="00BC4BE0">
            <w:pPr>
              <w:jc w:val="center"/>
              <w:rPr>
                <w:rFonts w:cstheme="minorHAnsi"/>
                <w:b/>
                <w:bCs/>
              </w:rPr>
            </w:pPr>
            <w:r w:rsidRPr="007D4F28">
              <w:rPr>
                <w:rFonts w:cstheme="minorHAnsi"/>
                <w:b/>
                <w:bCs/>
              </w:rPr>
              <w:t>Impact</w:t>
            </w:r>
          </w:p>
        </w:tc>
        <w:tc>
          <w:tcPr>
            <w:tcW w:w="581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002BD1" w14:textId="77777777" w:rsidR="00BC4BE0" w:rsidRPr="007D4F28" w:rsidRDefault="00BC4BE0">
            <w:pPr>
              <w:jc w:val="center"/>
              <w:rPr>
                <w:rFonts w:cstheme="minorHAnsi"/>
                <w:b/>
                <w:bCs/>
              </w:rPr>
            </w:pPr>
            <w:r w:rsidRPr="007D4F28">
              <w:rPr>
                <w:rFonts w:cstheme="minorHAnsi"/>
                <w:b/>
                <w:bCs/>
              </w:rPr>
              <w:t>Control Measures</w:t>
            </w:r>
          </w:p>
        </w:tc>
      </w:tr>
      <w:tr w:rsidR="00BC4BE0" w:rsidRPr="007D4F28" w14:paraId="38DBA8A0" w14:textId="77777777" w:rsidTr="002D57D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8A291F" w14:textId="77777777" w:rsidR="00BC4BE0" w:rsidRPr="007D4F28" w:rsidRDefault="00BC4BE0">
            <w:pPr>
              <w:rPr>
                <w:rFonts w:cstheme="minorHAnsi"/>
              </w:rPr>
            </w:pPr>
            <w:r w:rsidRPr="007D4F28">
              <w:rPr>
                <w:rFonts w:cstheme="minorHAnsi"/>
              </w:rPr>
              <w:t>Child falls during changing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584F91"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F16E8D" w14:textId="77777777" w:rsidR="00BC4BE0" w:rsidRPr="007D4F28" w:rsidRDefault="00BC4BE0">
            <w:pPr>
              <w:rPr>
                <w:rFonts w:cstheme="minorHAnsi"/>
                <w:sz w:val="20"/>
                <w:szCs w:val="20"/>
              </w:rPr>
            </w:pPr>
          </w:p>
        </w:tc>
        <w:tc>
          <w:tcPr>
            <w:tcW w:w="5810" w:type="dxa"/>
            <w:tcBorders>
              <w:top w:val="single" w:sz="6" w:space="0" w:color="E6E6E6"/>
              <w:left w:val="single" w:sz="6" w:space="0" w:color="E6E6E6"/>
              <w:bottom w:val="single" w:sz="6" w:space="0" w:color="E6E6E6"/>
              <w:right w:val="single" w:sz="6" w:space="0" w:color="E6E6E6"/>
            </w:tcBorders>
            <w:vAlign w:val="center"/>
            <w:hideMark/>
          </w:tcPr>
          <w:p w14:paraId="1C2B0140" w14:textId="77777777" w:rsidR="00BC4BE0" w:rsidRPr="007D4F28" w:rsidRDefault="00BC4BE0">
            <w:pPr>
              <w:rPr>
                <w:rFonts w:cstheme="minorHAnsi"/>
                <w:sz w:val="20"/>
                <w:szCs w:val="20"/>
              </w:rPr>
            </w:pPr>
          </w:p>
        </w:tc>
      </w:tr>
      <w:tr w:rsidR="00BC4BE0" w:rsidRPr="007D4F28" w14:paraId="6F19F713" w14:textId="77777777" w:rsidTr="002D57D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E0DAB0" w14:textId="77777777" w:rsidR="00BC4BE0" w:rsidRPr="007D4F28" w:rsidRDefault="00BC4BE0">
            <w:pPr>
              <w:rPr>
                <w:rFonts w:cstheme="minorHAnsi"/>
                <w:sz w:val="24"/>
                <w:szCs w:val="24"/>
              </w:rPr>
            </w:pPr>
            <w:r w:rsidRPr="007D4F28">
              <w:rPr>
                <w:rFonts w:cstheme="minorHAnsi"/>
              </w:rPr>
              <w:t>Injury during transfer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32869B"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6294AB" w14:textId="77777777" w:rsidR="00BC4BE0" w:rsidRPr="007D4F28" w:rsidRDefault="00BC4BE0">
            <w:pPr>
              <w:rPr>
                <w:rFonts w:cstheme="minorHAnsi"/>
                <w:sz w:val="20"/>
                <w:szCs w:val="20"/>
              </w:rPr>
            </w:pPr>
          </w:p>
        </w:tc>
        <w:tc>
          <w:tcPr>
            <w:tcW w:w="5810" w:type="dxa"/>
            <w:tcBorders>
              <w:top w:val="single" w:sz="6" w:space="0" w:color="E6E6E6"/>
              <w:left w:val="single" w:sz="6" w:space="0" w:color="E6E6E6"/>
              <w:bottom w:val="single" w:sz="6" w:space="0" w:color="E6E6E6"/>
              <w:right w:val="single" w:sz="6" w:space="0" w:color="E6E6E6"/>
            </w:tcBorders>
            <w:vAlign w:val="center"/>
            <w:hideMark/>
          </w:tcPr>
          <w:p w14:paraId="7FEE2BF9" w14:textId="77777777" w:rsidR="00BC4BE0" w:rsidRPr="007D4F28" w:rsidRDefault="00BC4BE0">
            <w:pPr>
              <w:rPr>
                <w:rFonts w:cstheme="minorHAnsi"/>
                <w:sz w:val="20"/>
                <w:szCs w:val="20"/>
              </w:rPr>
            </w:pPr>
          </w:p>
        </w:tc>
      </w:tr>
      <w:tr w:rsidR="00BC4BE0" w:rsidRPr="007D4F28" w14:paraId="225C8EE2" w14:textId="77777777" w:rsidTr="002D57D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288B6A" w14:textId="77777777" w:rsidR="00BC4BE0" w:rsidRPr="007D4F28" w:rsidRDefault="00BC4BE0">
            <w:pPr>
              <w:rPr>
                <w:rFonts w:cstheme="minorHAnsi"/>
                <w:sz w:val="24"/>
                <w:szCs w:val="24"/>
              </w:rPr>
            </w:pPr>
            <w:r w:rsidRPr="007D4F28">
              <w:rPr>
                <w:rFonts w:cstheme="minorHAnsi"/>
              </w:rPr>
              <w:t>Child distress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79308E"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48A9A0" w14:textId="77777777" w:rsidR="00BC4BE0" w:rsidRPr="007D4F28" w:rsidRDefault="00BC4BE0">
            <w:pPr>
              <w:rPr>
                <w:rFonts w:cstheme="minorHAnsi"/>
                <w:sz w:val="20"/>
                <w:szCs w:val="20"/>
              </w:rPr>
            </w:pPr>
          </w:p>
        </w:tc>
        <w:tc>
          <w:tcPr>
            <w:tcW w:w="5810" w:type="dxa"/>
            <w:tcBorders>
              <w:top w:val="single" w:sz="6" w:space="0" w:color="E6E6E6"/>
              <w:left w:val="single" w:sz="6" w:space="0" w:color="E6E6E6"/>
              <w:bottom w:val="single" w:sz="6" w:space="0" w:color="E6E6E6"/>
              <w:right w:val="single" w:sz="6" w:space="0" w:color="E6E6E6"/>
            </w:tcBorders>
            <w:vAlign w:val="center"/>
            <w:hideMark/>
          </w:tcPr>
          <w:p w14:paraId="6AA04AA5" w14:textId="77777777" w:rsidR="00BC4BE0" w:rsidRPr="007D4F28" w:rsidRDefault="00BC4BE0">
            <w:pPr>
              <w:rPr>
                <w:rFonts w:cstheme="minorHAnsi"/>
                <w:sz w:val="20"/>
                <w:szCs w:val="20"/>
              </w:rPr>
            </w:pPr>
          </w:p>
        </w:tc>
      </w:tr>
      <w:tr w:rsidR="00BC4BE0" w:rsidRPr="007D4F28" w14:paraId="27356CD3" w14:textId="77777777" w:rsidTr="002D57D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E24001" w14:textId="77777777" w:rsidR="00BC4BE0" w:rsidRPr="007D4F28" w:rsidRDefault="00BC4BE0">
            <w:pPr>
              <w:rPr>
                <w:rFonts w:cstheme="minorHAnsi"/>
                <w:sz w:val="24"/>
                <w:szCs w:val="24"/>
              </w:rPr>
            </w:pPr>
            <w:r w:rsidRPr="007D4F28">
              <w:rPr>
                <w:rFonts w:cstheme="minorHAnsi"/>
              </w:rPr>
              <w:t>Communication barrier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BE4047"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B4BC70" w14:textId="77777777" w:rsidR="00BC4BE0" w:rsidRPr="007D4F28" w:rsidRDefault="00BC4BE0">
            <w:pPr>
              <w:rPr>
                <w:rFonts w:cstheme="minorHAnsi"/>
                <w:sz w:val="20"/>
                <w:szCs w:val="20"/>
              </w:rPr>
            </w:pPr>
          </w:p>
        </w:tc>
        <w:tc>
          <w:tcPr>
            <w:tcW w:w="5810" w:type="dxa"/>
            <w:tcBorders>
              <w:top w:val="single" w:sz="6" w:space="0" w:color="E6E6E6"/>
              <w:left w:val="single" w:sz="6" w:space="0" w:color="E6E6E6"/>
              <w:bottom w:val="single" w:sz="6" w:space="0" w:color="E6E6E6"/>
              <w:right w:val="single" w:sz="6" w:space="0" w:color="E6E6E6"/>
            </w:tcBorders>
            <w:vAlign w:val="center"/>
            <w:hideMark/>
          </w:tcPr>
          <w:p w14:paraId="6AADC397" w14:textId="77777777" w:rsidR="00BC4BE0" w:rsidRPr="007D4F28" w:rsidRDefault="00BC4BE0">
            <w:pPr>
              <w:rPr>
                <w:rFonts w:cstheme="minorHAnsi"/>
                <w:sz w:val="20"/>
                <w:szCs w:val="20"/>
              </w:rPr>
            </w:pPr>
          </w:p>
        </w:tc>
      </w:tr>
      <w:tr w:rsidR="00BC4BE0" w:rsidRPr="007D4F28" w14:paraId="5E303135" w14:textId="77777777" w:rsidTr="002D57D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9C9386" w14:textId="77777777" w:rsidR="00BC4BE0" w:rsidRPr="007D4F28" w:rsidRDefault="00BC4BE0">
            <w:pPr>
              <w:rPr>
                <w:rFonts w:cstheme="minorHAnsi"/>
                <w:sz w:val="24"/>
                <w:szCs w:val="24"/>
              </w:rPr>
            </w:pPr>
            <w:r w:rsidRPr="007D4F28">
              <w:rPr>
                <w:rFonts w:cstheme="minorHAnsi"/>
              </w:rPr>
              <w:t>Infection control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D45059"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1B49E9" w14:textId="77777777" w:rsidR="00BC4BE0" w:rsidRPr="007D4F28" w:rsidRDefault="00BC4BE0">
            <w:pPr>
              <w:rPr>
                <w:rFonts w:cstheme="minorHAnsi"/>
                <w:sz w:val="20"/>
                <w:szCs w:val="20"/>
              </w:rPr>
            </w:pPr>
          </w:p>
        </w:tc>
        <w:tc>
          <w:tcPr>
            <w:tcW w:w="5810" w:type="dxa"/>
            <w:tcBorders>
              <w:top w:val="single" w:sz="6" w:space="0" w:color="E6E6E6"/>
              <w:left w:val="single" w:sz="6" w:space="0" w:color="E6E6E6"/>
              <w:bottom w:val="single" w:sz="6" w:space="0" w:color="E6E6E6"/>
              <w:right w:val="single" w:sz="6" w:space="0" w:color="E6E6E6"/>
            </w:tcBorders>
            <w:vAlign w:val="center"/>
            <w:hideMark/>
          </w:tcPr>
          <w:p w14:paraId="29EF58D8" w14:textId="77777777" w:rsidR="00BC4BE0" w:rsidRPr="007D4F28" w:rsidRDefault="00BC4BE0">
            <w:pPr>
              <w:rPr>
                <w:rFonts w:cstheme="minorHAnsi"/>
                <w:sz w:val="20"/>
                <w:szCs w:val="20"/>
              </w:rPr>
            </w:pPr>
          </w:p>
        </w:tc>
      </w:tr>
      <w:tr w:rsidR="00BC4BE0" w:rsidRPr="007D4F28" w14:paraId="2B363EE9" w14:textId="77777777" w:rsidTr="002D57D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DC96D1" w14:textId="77777777" w:rsidR="00BC4BE0" w:rsidRPr="007D4F28" w:rsidRDefault="00BC4BE0">
            <w:pPr>
              <w:rPr>
                <w:rFonts w:cstheme="minorHAnsi"/>
                <w:sz w:val="24"/>
                <w:szCs w:val="24"/>
              </w:rPr>
            </w:pPr>
            <w:r w:rsidRPr="007D4F28">
              <w:rPr>
                <w:rFonts w:cstheme="minorHAnsi"/>
              </w:rPr>
              <w:t>Safeguarding concern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92C497"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8CA7A6" w14:textId="77777777" w:rsidR="00BC4BE0" w:rsidRPr="007D4F28" w:rsidRDefault="00BC4BE0">
            <w:pPr>
              <w:rPr>
                <w:rFonts w:cstheme="minorHAnsi"/>
                <w:sz w:val="20"/>
                <w:szCs w:val="20"/>
              </w:rPr>
            </w:pPr>
          </w:p>
        </w:tc>
        <w:tc>
          <w:tcPr>
            <w:tcW w:w="5810" w:type="dxa"/>
            <w:tcBorders>
              <w:top w:val="single" w:sz="6" w:space="0" w:color="E6E6E6"/>
              <w:left w:val="single" w:sz="6" w:space="0" w:color="E6E6E6"/>
              <w:bottom w:val="single" w:sz="6" w:space="0" w:color="E6E6E6"/>
              <w:right w:val="single" w:sz="6" w:space="0" w:color="E6E6E6"/>
            </w:tcBorders>
            <w:vAlign w:val="center"/>
            <w:hideMark/>
          </w:tcPr>
          <w:p w14:paraId="5208807E" w14:textId="77777777" w:rsidR="00BC4BE0" w:rsidRPr="007D4F28" w:rsidRDefault="00BC4BE0">
            <w:pPr>
              <w:rPr>
                <w:rFonts w:cstheme="minorHAnsi"/>
                <w:sz w:val="20"/>
                <w:szCs w:val="20"/>
              </w:rPr>
            </w:pPr>
          </w:p>
        </w:tc>
      </w:tr>
      <w:tr w:rsidR="00BC4BE0" w:rsidRPr="007D4F28" w14:paraId="05A1F13D" w14:textId="77777777" w:rsidTr="002D57D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184204" w14:textId="77777777" w:rsidR="00BC4BE0" w:rsidRPr="007D4F28" w:rsidRDefault="00BC4BE0">
            <w:pPr>
              <w:rPr>
                <w:rFonts w:cstheme="minorHAnsi"/>
                <w:sz w:val="24"/>
                <w:szCs w:val="24"/>
              </w:rPr>
            </w:pPr>
            <w:r w:rsidRPr="007D4F28">
              <w:rPr>
                <w:rFonts w:cstheme="minorHAnsi"/>
              </w:rPr>
              <w:t>Staff injury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A97755"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53D697" w14:textId="77777777" w:rsidR="00BC4BE0" w:rsidRPr="007D4F28" w:rsidRDefault="00BC4BE0">
            <w:pPr>
              <w:rPr>
                <w:rFonts w:cstheme="minorHAnsi"/>
                <w:sz w:val="20"/>
                <w:szCs w:val="20"/>
              </w:rPr>
            </w:pPr>
          </w:p>
        </w:tc>
        <w:tc>
          <w:tcPr>
            <w:tcW w:w="5810" w:type="dxa"/>
            <w:tcBorders>
              <w:top w:val="single" w:sz="6" w:space="0" w:color="E6E6E6"/>
              <w:left w:val="single" w:sz="6" w:space="0" w:color="E6E6E6"/>
              <w:bottom w:val="single" w:sz="6" w:space="0" w:color="E6E6E6"/>
              <w:right w:val="single" w:sz="6" w:space="0" w:color="E6E6E6"/>
            </w:tcBorders>
            <w:vAlign w:val="center"/>
            <w:hideMark/>
          </w:tcPr>
          <w:p w14:paraId="575C291C" w14:textId="77777777" w:rsidR="00BC4BE0" w:rsidRPr="007D4F28" w:rsidRDefault="00BC4BE0">
            <w:pPr>
              <w:rPr>
                <w:rFonts w:cstheme="minorHAnsi"/>
                <w:sz w:val="20"/>
                <w:szCs w:val="20"/>
              </w:rPr>
            </w:pPr>
          </w:p>
        </w:tc>
      </w:tr>
      <w:tr w:rsidR="00BC4BE0" w:rsidRPr="007D4F28" w14:paraId="6D85F15F" w14:textId="77777777" w:rsidTr="002D57D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B07160" w14:textId="77777777" w:rsidR="00BC4BE0" w:rsidRPr="007D4F28" w:rsidRDefault="00BC4BE0">
            <w:pPr>
              <w:rPr>
                <w:rFonts w:cstheme="minorHAnsi"/>
                <w:sz w:val="24"/>
                <w:szCs w:val="24"/>
              </w:rPr>
            </w:pPr>
            <w:r w:rsidRPr="007D4F28">
              <w:rPr>
                <w:rFonts w:cstheme="minorHAnsi"/>
              </w:rPr>
              <w:t>Staff allegation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FA3CE6" w14:textId="77777777" w:rsidR="00BC4BE0" w:rsidRPr="007D4F28" w:rsidRDefault="00BC4BE0">
            <w:pPr>
              <w:rPr>
                <w:rFonts w:cstheme="minorHAnsi"/>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FF3944" w14:textId="77777777" w:rsidR="00BC4BE0" w:rsidRPr="007D4F28" w:rsidRDefault="00BC4BE0">
            <w:pPr>
              <w:rPr>
                <w:rFonts w:cstheme="minorHAnsi"/>
                <w:sz w:val="20"/>
                <w:szCs w:val="20"/>
              </w:rPr>
            </w:pPr>
          </w:p>
        </w:tc>
        <w:tc>
          <w:tcPr>
            <w:tcW w:w="5810" w:type="dxa"/>
            <w:tcBorders>
              <w:top w:val="single" w:sz="6" w:space="0" w:color="E6E6E6"/>
              <w:left w:val="single" w:sz="6" w:space="0" w:color="E6E6E6"/>
              <w:bottom w:val="single" w:sz="6" w:space="0" w:color="E6E6E6"/>
              <w:right w:val="single" w:sz="6" w:space="0" w:color="E6E6E6"/>
            </w:tcBorders>
            <w:vAlign w:val="center"/>
            <w:hideMark/>
          </w:tcPr>
          <w:p w14:paraId="5F44CD54" w14:textId="77777777" w:rsidR="00BC4BE0" w:rsidRPr="007D4F28" w:rsidRDefault="00BC4BE0">
            <w:pPr>
              <w:rPr>
                <w:rFonts w:cstheme="minorHAnsi"/>
                <w:sz w:val="20"/>
                <w:szCs w:val="20"/>
              </w:rPr>
            </w:pPr>
          </w:p>
        </w:tc>
      </w:tr>
    </w:tbl>
    <w:p w14:paraId="4689ABE4" w14:textId="77777777" w:rsidR="00BC4BE0" w:rsidRPr="007D4F28" w:rsidRDefault="00992A3A" w:rsidP="00BC4BE0">
      <w:pPr>
        <w:spacing w:line="300" w:lineRule="atLeast"/>
        <w:rPr>
          <w:rFonts w:cstheme="minorHAnsi"/>
          <w:sz w:val="21"/>
          <w:szCs w:val="21"/>
        </w:rPr>
      </w:pPr>
      <w:r>
        <w:rPr>
          <w:rFonts w:cstheme="minorHAnsi"/>
          <w:sz w:val="21"/>
          <w:szCs w:val="21"/>
        </w:rPr>
        <w:pict w14:anchorId="54C82E47">
          <v:rect id="_x0000_i1059" style="width:0;height:1.5pt" o:hralign="center" o:hrstd="t" o:hr="t" fillcolor="#a0a0a0" stroked="f"/>
        </w:pict>
      </w:r>
    </w:p>
    <w:p w14:paraId="2A9436B3" w14:textId="77777777" w:rsidR="00BC4BE0" w:rsidRPr="007D4F28" w:rsidRDefault="00BC4BE0" w:rsidP="00BC4BE0">
      <w:pPr>
        <w:pStyle w:val="Heading3"/>
        <w:spacing w:line="300" w:lineRule="atLeast"/>
        <w:rPr>
          <w:rFonts w:asciiTheme="minorHAnsi" w:hAnsiTheme="minorHAnsi" w:cstheme="minorHAnsi"/>
          <w:sz w:val="27"/>
          <w:szCs w:val="27"/>
        </w:rPr>
      </w:pPr>
      <w:r w:rsidRPr="007D4F28">
        <w:rPr>
          <w:rFonts w:asciiTheme="minorHAnsi" w:hAnsiTheme="minorHAnsi" w:cstheme="minorHAnsi"/>
        </w:rPr>
        <w:t>Additional Controls Required</w:t>
      </w:r>
    </w:p>
    <w:p w14:paraId="130347F2" w14:textId="77777777" w:rsidR="00BC4BE0" w:rsidRPr="007D4F28" w:rsidRDefault="00992A3A" w:rsidP="00BC4BE0">
      <w:pPr>
        <w:spacing w:line="300" w:lineRule="atLeast"/>
        <w:rPr>
          <w:rFonts w:cstheme="minorHAnsi"/>
          <w:sz w:val="21"/>
          <w:szCs w:val="21"/>
        </w:rPr>
      </w:pPr>
      <w:r>
        <w:rPr>
          <w:rFonts w:cstheme="minorHAnsi"/>
          <w:sz w:val="21"/>
          <w:szCs w:val="21"/>
        </w:rPr>
        <w:pict w14:anchorId="1EA42E8A">
          <v:rect id="_x0000_i1060" style="width:0;height:1.5pt" o:hralign="center" o:hrstd="t" o:hr="t" fillcolor="#a0a0a0" stroked="f"/>
        </w:pict>
      </w:r>
    </w:p>
    <w:p w14:paraId="7FEBDD5C" w14:textId="77777777" w:rsidR="00BC4BE0" w:rsidRPr="007D4F28" w:rsidRDefault="00992A3A" w:rsidP="00BC4BE0">
      <w:pPr>
        <w:spacing w:line="300" w:lineRule="atLeast"/>
        <w:rPr>
          <w:rFonts w:cstheme="minorHAnsi"/>
          <w:sz w:val="21"/>
          <w:szCs w:val="21"/>
        </w:rPr>
      </w:pPr>
      <w:r>
        <w:rPr>
          <w:rFonts w:cstheme="minorHAnsi"/>
          <w:sz w:val="21"/>
          <w:szCs w:val="21"/>
        </w:rPr>
        <w:pict w14:anchorId="1B9A2852">
          <v:rect id="_x0000_i1061" style="width:0;height:1.5pt" o:hralign="center" o:hrstd="t" o:hr="t" fillcolor="#a0a0a0" stroked="f"/>
        </w:pict>
      </w:r>
    </w:p>
    <w:p w14:paraId="16981972" w14:textId="77777777" w:rsidR="00BC4BE0" w:rsidRPr="007D4F28" w:rsidRDefault="00992A3A" w:rsidP="00BC4BE0">
      <w:pPr>
        <w:spacing w:line="300" w:lineRule="atLeast"/>
        <w:rPr>
          <w:rFonts w:cstheme="minorHAnsi"/>
          <w:sz w:val="21"/>
          <w:szCs w:val="21"/>
        </w:rPr>
      </w:pPr>
      <w:r>
        <w:rPr>
          <w:rFonts w:cstheme="minorHAnsi"/>
          <w:sz w:val="21"/>
          <w:szCs w:val="21"/>
        </w:rPr>
        <w:pict w14:anchorId="04099082">
          <v:rect id="_x0000_i1062" style="width:0;height:1.5pt" o:hralign="center" o:hrstd="t" o:hr="t" fillcolor="#a0a0a0" stroked="f"/>
        </w:pict>
      </w:r>
    </w:p>
    <w:p w14:paraId="6414EA2D" w14:textId="77777777" w:rsidR="00BC4BE0" w:rsidRPr="007D4F28" w:rsidRDefault="00BC4BE0" w:rsidP="00BC4BE0">
      <w:pPr>
        <w:pStyle w:val="Heading3"/>
        <w:spacing w:line="300" w:lineRule="atLeast"/>
        <w:rPr>
          <w:rFonts w:asciiTheme="minorHAnsi" w:hAnsiTheme="minorHAnsi" w:cstheme="minorHAnsi"/>
          <w:sz w:val="27"/>
          <w:szCs w:val="27"/>
        </w:rPr>
      </w:pPr>
      <w:r w:rsidRPr="007D4F28">
        <w:rPr>
          <w:rFonts w:asciiTheme="minorHAnsi" w:hAnsiTheme="minorHAnsi" w:cstheme="minorHAnsi"/>
        </w:rPr>
        <w:t>Staffing Requirements</w:t>
      </w:r>
    </w:p>
    <w:p w14:paraId="1168B04B"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One trained adult</w:t>
      </w:r>
    </w:p>
    <w:p w14:paraId="783FEEF5"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Segoe UI Symbol" w:hAnsi="Segoe UI Symbol" w:cs="Segoe UI Symbol"/>
          <w:sz w:val="21"/>
          <w:szCs w:val="21"/>
        </w:rPr>
        <w:t>☐</w:t>
      </w:r>
      <w:r w:rsidRPr="007D4F28">
        <w:rPr>
          <w:rFonts w:asciiTheme="minorHAnsi" w:hAnsiTheme="minorHAnsi" w:cstheme="minorHAnsi"/>
          <w:sz w:val="21"/>
          <w:szCs w:val="21"/>
        </w:rPr>
        <w:t xml:space="preserve"> Two adults required</w:t>
      </w:r>
    </w:p>
    <w:p w14:paraId="47BF124F"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Reason:</w:t>
      </w:r>
    </w:p>
    <w:p w14:paraId="082E2A5C" w14:textId="77777777" w:rsidR="00BC4BE0" w:rsidRPr="007D4F28" w:rsidRDefault="00992A3A" w:rsidP="00BC4BE0">
      <w:pPr>
        <w:spacing w:line="300" w:lineRule="atLeast"/>
        <w:rPr>
          <w:rFonts w:cstheme="minorHAnsi"/>
          <w:sz w:val="21"/>
          <w:szCs w:val="21"/>
        </w:rPr>
      </w:pPr>
      <w:r>
        <w:rPr>
          <w:rFonts w:cstheme="minorHAnsi"/>
          <w:sz w:val="21"/>
          <w:szCs w:val="21"/>
        </w:rPr>
        <w:pict w14:anchorId="7DF97FF9">
          <v:rect id="_x0000_i1063" style="width:0;height:1.5pt" o:hralign="center" o:hrstd="t" o:hr="t" fillcolor="#a0a0a0" stroked="f"/>
        </w:pict>
      </w:r>
    </w:p>
    <w:p w14:paraId="6E1BADBD" w14:textId="77777777" w:rsidR="00BC4BE0" w:rsidRPr="007D4F28" w:rsidRDefault="00992A3A" w:rsidP="00BC4BE0">
      <w:pPr>
        <w:spacing w:line="300" w:lineRule="atLeast"/>
        <w:rPr>
          <w:rFonts w:cstheme="minorHAnsi"/>
          <w:sz w:val="21"/>
          <w:szCs w:val="21"/>
        </w:rPr>
      </w:pPr>
      <w:r>
        <w:rPr>
          <w:rFonts w:cstheme="minorHAnsi"/>
          <w:sz w:val="21"/>
          <w:szCs w:val="21"/>
        </w:rPr>
        <w:pict w14:anchorId="67AF6EDD">
          <v:rect id="_x0000_i1064" style="width:0;height:1.5pt" o:hralign="center" o:hrstd="t" o:hr="t" fillcolor="#a0a0a0" stroked="f"/>
        </w:pict>
      </w:r>
    </w:p>
    <w:p w14:paraId="36E50CD8"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Assessor Signature:</w:t>
      </w:r>
    </w:p>
    <w:p w14:paraId="0C2A8494" w14:textId="77777777" w:rsidR="00BC4BE0" w:rsidRPr="007D4F28" w:rsidRDefault="00992A3A" w:rsidP="00BC4BE0">
      <w:pPr>
        <w:spacing w:line="300" w:lineRule="atLeast"/>
        <w:rPr>
          <w:rFonts w:cstheme="minorHAnsi"/>
          <w:sz w:val="21"/>
          <w:szCs w:val="21"/>
        </w:rPr>
      </w:pPr>
      <w:r>
        <w:rPr>
          <w:rFonts w:cstheme="minorHAnsi"/>
          <w:sz w:val="21"/>
          <w:szCs w:val="21"/>
        </w:rPr>
        <w:lastRenderedPageBreak/>
        <w:pict w14:anchorId="503CF46B">
          <v:rect id="_x0000_i1065" style="width:0;height:1.5pt" o:hralign="center" o:hrstd="t" o:hr="t" fillcolor="#a0a0a0" stroked="f"/>
        </w:pict>
      </w:r>
    </w:p>
    <w:p w14:paraId="562CC787"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Headteacher/SENDCo:</w:t>
      </w:r>
    </w:p>
    <w:p w14:paraId="0EEF74DD" w14:textId="77777777" w:rsidR="00BC4BE0" w:rsidRPr="007D4F28" w:rsidRDefault="00992A3A" w:rsidP="00BC4BE0">
      <w:pPr>
        <w:spacing w:line="300" w:lineRule="atLeast"/>
        <w:rPr>
          <w:rFonts w:cstheme="minorHAnsi"/>
          <w:sz w:val="21"/>
          <w:szCs w:val="21"/>
        </w:rPr>
      </w:pPr>
      <w:r>
        <w:rPr>
          <w:rFonts w:cstheme="minorHAnsi"/>
          <w:sz w:val="21"/>
          <w:szCs w:val="21"/>
        </w:rPr>
        <w:pict w14:anchorId="4D79886F">
          <v:rect id="_x0000_i1066" style="width:0;height:1.5pt" o:hralign="center" o:hrstd="t" o:hr="t" fillcolor="#a0a0a0" stroked="f"/>
        </w:pict>
      </w:r>
    </w:p>
    <w:p w14:paraId="13630E91" w14:textId="77777777" w:rsidR="00BC4BE0" w:rsidRPr="007D4F28" w:rsidRDefault="00992A3A" w:rsidP="00BC4BE0">
      <w:pPr>
        <w:spacing w:line="300" w:lineRule="atLeast"/>
        <w:rPr>
          <w:rFonts w:cstheme="minorHAnsi"/>
          <w:sz w:val="21"/>
          <w:szCs w:val="21"/>
        </w:rPr>
      </w:pPr>
      <w:r>
        <w:rPr>
          <w:rFonts w:cstheme="minorHAnsi"/>
          <w:sz w:val="21"/>
          <w:szCs w:val="21"/>
        </w:rPr>
        <w:pict w14:anchorId="4A73E2D0">
          <v:rect id="_x0000_i1067" style="width:0;height:1.5pt" o:hralign="center" o:hrstd="t" o:hr="t" fillcolor="#a0a0a0" stroked="f"/>
        </w:pict>
      </w:r>
    </w:p>
    <w:p w14:paraId="6DD32D26" w14:textId="77777777" w:rsidR="00FA685B" w:rsidRDefault="00FA685B" w:rsidP="00BC4BE0">
      <w:pPr>
        <w:pStyle w:val="Heading1"/>
        <w:spacing w:line="300" w:lineRule="atLeast"/>
        <w:rPr>
          <w:rFonts w:asciiTheme="minorHAnsi" w:hAnsiTheme="minorHAnsi" w:cstheme="minorHAnsi"/>
        </w:rPr>
      </w:pPr>
    </w:p>
    <w:p w14:paraId="4047D854" w14:textId="77777777" w:rsidR="007D4F28" w:rsidRDefault="007D4F28" w:rsidP="00BC4BE0">
      <w:pPr>
        <w:pStyle w:val="Heading1"/>
        <w:spacing w:line="300" w:lineRule="atLeast"/>
        <w:rPr>
          <w:rFonts w:asciiTheme="minorHAnsi" w:hAnsiTheme="minorHAnsi" w:cstheme="minorHAnsi"/>
        </w:rPr>
      </w:pPr>
    </w:p>
    <w:p w14:paraId="66628B03" w14:textId="77777777" w:rsidR="007D4F28" w:rsidRDefault="007D4F28" w:rsidP="00BC4BE0">
      <w:pPr>
        <w:pStyle w:val="Heading1"/>
        <w:spacing w:line="300" w:lineRule="atLeast"/>
        <w:rPr>
          <w:rFonts w:asciiTheme="minorHAnsi" w:hAnsiTheme="minorHAnsi" w:cstheme="minorHAnsi"/>
        </w:rPr>
      </w:pPr>
    </w:p>
    <w:p w14:paraId="42DAC928" w14:textId="77777777" w:rsidR="007D4F28" w:rsidRDefault="007D4F28" w:rsidP="00BC4BE0">
      <w:pPr>
        <w:pStyle w:val="Heading1"/>
        <w:spacing w:line="300" w:lineRule="atLeast"/>
        <w:rPr>
          <w:rFonts w:asciiTheme="minorHAnsi" w:hAnsiTheme="minorHAnsi" w:cstheme="minorHAnsi"/>
        </w:rPr>
      </w:pPr>
    </w:p>
    <w:p w14:paraId="3886934E" w14:textId="77777777" w:rsidR="007D4F28" w:rsidRDefault="007D4F28" w:rsidP="00BC4BE0">
      <w:pPr>
        <w:pStyle w:val="Heading1"/>
        <w:spacing w:line="300" w:lineRule="atLeast"/>
        <w:rPr>
          <w:rFonts w:asciiTheme="minorHAnsi" w:hAnsiTheme="minorHAnsi" w:cstheme="minorHAnsi"/>
        </w:rPr>
      </w:pPr>
    </w:p>
    <w:p w14:paraId="7F512C89" w14:textId="77777777" w:rsidR="007D4F28" w:rsidRDefault="007D4F28" w:rsidP="00BC4BE0">
      <w:pPr>
        <w:pStyle w:val="Heading1"/>
        <w:spacing w:line="300" w:lineRule="atLeast"/>
        <w:rPr>
          <w:rFonts w:asciiTheme="minorHAnsi" w:hAnsiTheme="minorHAnsi" w:cstheme="minorHAnsi"/>
        </w:rPr>
      </w:pPr>
    </w:p>
    <w:p w14:paraId="27EF8139" w14:textId="77777777" w:rsidR="007D4F28" w:rsidRDefault="007D4F28" w:rsidP="00BC4BE0">
      <w:pPr>
        <w:pStyle w:val="Heading1"/>
        <w:spacing w:line="300" w:lineRule="atLeast"/>
        <w:rPr>
          <w:rFonts w:asciiTheme="minorHAnsi" w:hAnsiTheme="minorHAnsi" w:cstheme="minorHAnsi"/>
        </w:rPr>
      </w:pPr>
    </w:p>
    <w:p w14:paraId="0A0E54C9" w14:textId="77777777" w:rsidR="007D4F28" w:rsidRDefault="007D4F28" w:rsidP="00BC4BE0">
      <w:pPr>
        <w:pStyle w:val="Heading1"/>
        <w:spacing w:line="300" w:lineRule="atLeast"/>
        <w:rPr>
          <w:rFonts w:asciiTheme="minorHAnsi" w:hAnsiTheme="minorHAnsi" w:cstheme="minorHAnsi"/>
        </w:rPr>
      </w:pPr>
    </w:p>
    <w:p w14:paraId="7C09A1B1" w14:textId="77777777" w:rsidR="007D4F28" w:rsidRDefault="007D4F28" w:rsidP="00BC4BE0">
      <w:pPr>
        <w:pStyle w:val="Heading1"/>
        <w:spacing w:line="300" w:lineRule="atLeast"/>
        <w:rPr>
          <w:rFonts w:asciiTheme="minorHAnsi" w:hAnsiTheme="minorHAnsi" w:cstheme="minorHAnsi"/>
        </w:rPr>
      </w:pPr>
    </w:p>
    <w:p w14:paraId="729BB6C0" w14:textId="77777777" w:rsidR="007D4F28" w:rsidRDefault="007D4F28" w:rsidP="00BC4BE0">
      <w:pPr>
        <w:pStyle w:val="Heading1"/>
        <w:spacing w:line="300" w:lineRule="atLeast"/>
        <w:rPr>
          <w:rFonts w:asciiTheme="minorHAnsi" w:hAnsiTheme="minorHAnsi" w:cstheme="minorHAnsi"/>
        </w:rPr>
      </w:pPr>
    </w:p>
    <w:p w14:paraId="67DCFDBA" w14:textId="77777777" w:rsidR="007D4F28" w:rsidRDefault="007D4F28" w:rsidP="00BC4BE0">
      <w:pPr>
        <w:pStyle w:val="Heading1"/>
        <w:spacing w:line="300" w:lineRule="atLeast"/>
        <w:rPr>
          <w:rFonts w:asciiTheme="minorHAnsi" w:hAnsiTheme="minorHAnsi" w:cstheme="minorHAnsi"/>
        </w:rPr>
      </w:pPr>
    </w:p>
    <w:p w14:paraId="7FD0CC74" w14:textId="6043D7AF" w:rsidR="007D4F28" w:rsidRDefault="007D4F28" w:rsidP="00BC4BE0">
      <w:pPr>
        <w:pStyle w:val="Heading1"/>
        <w:spacing w:line="300" w:lineRule="atLeast"/>
        <w:rPr>
          <w:rFonts w:asciiTheme="minorHAnsi" w:hAnsiTheme="minorHAnsi" w:cstheme="minorHAnsi"/>
        </w:rPr>
      </w:pPr>
    </w:p>
    <w:p w14:paraId="25B62E1E" w14:textId="77777777" w:rsidR="00992A3A" w:rsidRPr="007D4F28" w:rsidRDefault="00992A3A" w:rsidP="00BC4BE0">
      <w:pPr>
        <w:pStyle w:val="Heading1"/>
        <w:spacing w:line="300" w:lineRule="atLeast"/>
        <w:rPr>
          <w:rFonts w:asciiTheme="minorHAnsi" w:hAnsiTheme="minorHAnsi" w:cstheme="minorHAnsi"/>
        </w:rPr>
      </w:pPr>
    </w:p>
    <w:p w14:paraId="16D12CC7" w14:textId="77777777" w:rsidR="007D4F28" w:rsidRPr="007D4F28" w:rsidRDefault="007D4F28" w:rsidP="00D8363D">
      <w:pPr>
        <w:spacing w:line="300" w:lineRule="atLeast"/>
        <w:rPr>
          <w:rFonts w:cstheme="minorHAnsi"/>
          <w:sz w:val="21"/>
          <w:szCs w:val="21"/>
        </w:rPr>
      </w:pPr>
    </w:p>
    <w:p w14:paraId="4B75805B" w14:textId="0DAF5BA3"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lastRenderedPageBreak/>
        <w:t xml:space="preserve">APPENDIX </w:t>
      </w:r>
      <w:r w:rsidR="00D8363D" w:rsidRPr="007D4F28">
        <w:rPr>
          <w:rFonts w:asciiTheme="minorHAnsi" w:hAnsiTheme="minorHAnsi" w:cstheme="minorHAnsi"/>
          <w:sz w:val="36"/>
          <w:szCs w:val="36"/>
        </w:rPr>
        <w:t>D</w:t>
      </w:r>
    </w:p>
    <w:p w14:paraId="75C9F1BB" w14:textId="77777777" w:rsidR="00BC4BE0" w:rsidRPr="007D4F28" w:rsidRDefault="00BC4BE0" w:rsidP="00BC4BE0">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Intimate Care Monitoring and Audit Tool</w:t>
      </w:r>
    </w:p>
    <w:p w14:paraId="5F4B887F"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To be completed termly by DSL/Safeguarding Lead.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45"/>
        <w:gridCol w:w="403"/>
        <w:gridCol w:w="354"/>
        <w:gridCol w:w="1579"/>
      </w:tblGrid>
      <w:tr w:rsidR="00BC4BE0" w:rsidRPr="007D4F28" w14:paraId="59129B0F"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C049D3" w14:textId="77777777" w:rsidR="00BC4BE0" w:rsidRPr="007D4F28" w:rsidRDefault="00BC4BE0">
            <w:pPr>
              <w:jc w:val="center"/>
              <w:rPr>
                <w:rFonts w:cstheme="minorHAnsi"/>
                <w:b/>
                <w:bCs/>
                <w:sz w:val="24"/>
                <w:szCs w:val="24"/>
              </w:rPr>
            </w:pPr>
            <w:r w:rsidRPr="007D4F28">
              <w:rPr>
                <w:rFonts w:cstheme="minorHAnsi"/>
                <w:b/>
                <w:bCs/>
              </w:rPr>
              <w:t>Audit Question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DD0DC0" w14:textId="77777777" w:rsidR="00BC4BE0" w:rsidRPr="007D4F28" w:rsidRDefault="00BC4BE0">
            <w:pPr>
              <w:jc w:val="center"/>
              <w:rPr>
                <w:rFonts w:cstheme="minorHAnsi"/>
                <w:b/>
                <w:bCs/>
              </w:rPr>
            </w:pPr>
            <w:r w:rsidRPr="007D4F28">
              <w:rPr>
                <w:rFonts w:cstheme="minorHAnsi"/>
                <w:b/>
                <w:bCs/>
              </w:rPr>
              <w:t>Yes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1656062" w14:textId="77777777" w:rsidR="00BC4BE0" w:rsidRPr="007D4F28" w:rsidRDefault="00BC4BE0">
            <w:pPr>
              <w:jc w:val="center"/>
              <w:rPr>
                <w:rFonts w:cstheme="minorHAnsi"/>
                <w:b/>
                <w:bCs/>
              </w:rPr>
            </w:pPr>
            <w:r w:rsidRPr="007D4F28">
              <w:rPr>
                <w:rFonts w:cstheme="minorHAnsi"/>
                <w:b/>
                <w:bCs/>
              </w:rPr>
              <w:t>No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2F5D13" w14:textId="77777777" w:rsidR="00BC4BE0" w:rsidRPr="007D4F28" w:rsidRDefault="00BC4BE0">
            <w:pPr>
              <w:jc w:val="center"/>
              <w:rPr>
                <w:rFonts w:cstheme="minorHAnsi"/>
                <w:b/>
                <w:bCs/>
              </w:rPr>
            </w:pPr>
            <w:r w:rsidRPr="007D4F28">
              <w:rPr>
                <w:rFonts w:cstheme="minorHAnsi"/>
                <w:b/>
                <w:bCs/>
              </w:rPr>
              <w:t>Action Required</w:t>
            </w:r>
          </w:p>
        </w:tc>
      </w:tr>
      <w:tr w:rsidR="00BC4BE0" w:rsidRPr="007D4F28" w14:paraId="767561CC"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D383A3" w14:textId="77777777" w:rsidR="00BC4BE0" w:rsidRPr="007D4F28" w:rsidRDefault="00BC4BE0">
            <w:pPr>
              <w:rPr>
                <w:rFonts w:cstheme="minorHAnsi"/>
              </w:rPr>
            </w:pPr>
            <w:r w:rsidRPr="007D4F28">
              <w:rPr>
                <w:rFonts w:cstheme="minorHAnsi"/>
              </w:rPr>
              <w:t>Policy reviewed within previous 12 months?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6DE15B"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6B0B11"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946F0F" w14:textId="77777777" w:rsidR="00BC4BE0" w:rsidRPr="007D4F28" w:rsidRDefault="00BC4BE0">
            <w:pPr>
              <w:rPr>
                <w:rFonts w:cstheme="minorHAnsi"/>
              </w:rPr>
            </w:pPr>
          </w:p>
        </w:tc>
      </w:tr>
      <w:tr w:rsidR="00BC4BE0" w:rsidRPr="007D4F28" w14:paraId="169556C3"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35B6AA" w14:textId="77777777" w:rsidR="00BC4BE0" w:rsidRPr="007D4F28" w:rsidRDefault="00BC4BE0">
            <w:pPr>
              <w:rPr>
                <w:rFonts w:cstheme="minorHAnsi"/>
                <w:sz w:val="24"/>
                <w:szCs w:val="24"/>
              </w:rPr>
            </w:pPr>
            <w:r w:rsidRPr="007D4F28">
              <w:rPr>
                <w:rFonts w:cstheme="minorHAnsi"/>
              </w:rPr>
              <w:t>Staff trained?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AD4C6E"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A0C66"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9A8962" w14:textId="77777777" w:rsidR="00BC4BE0" w:rsidRPr="007D4F28" w:rsidRDefault="00BC4BE0">
            <w:pPr>
              <w:rPr>
                <w:rFonts w:cstheme="minorHAnsi"/>
              </w:rPr>
            </w:pPr>
          </w:p>
        </w:tc>
      </w:tr>
      <w:tr w:rsidR="00BC4BE0" w:rsidRPr="007D4F28" w14:paraId="3B2414C1"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2E2884" w14:textId="77777777" w:rsidR="00BC4BE0" w:rsidRPr="007D4F28" w:rsidRDefault="00BC4BE0">
            <w:pPr>
              <w:rPr>
                <w:rFonts w:cstheme="minorHAnsi"/>
                <w:sz w:val="24"/>
                <w:szCs w:val="24"/>
              </w:rPr>
            </w:pPr>
            <w:r w:rsidRPr="007D4F28">
              <w:rPr>
                <w:rFonts w:cstheme="minorHAnsi"/>
              </w:rPr>
              <w:t>Care plans reviewed?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53A33"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26A63F"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C4920F" w14:textId="77777777" w:rsidR="00BC4BE0" w:rsidRPr="007D4F28" w:rsidRDefault="00BC4BE0">
            <w:pPr>
              <w:rPr>
                <w:rFonts w:cstheme="minorHAnsi"/>
              </w:rPr>
            </w:pPr>
          </w:p>
        </w:tc>
      </w:tr>
      <w:tr w:rsidR="00BC4BE0" w:rsidRPr="007D4F28" w14:paraId="7ECEAE8D"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3CF8A4" w14:textId="77777777" w:rsidR="00BC4BE0" w:rsidRPr="007D4F28" w:rsidRDefault="00BC4BE0">
            <w:pPr>
              <w:rPr>
                <w:rFonts w:cstheme="minorHAnsi"/>
                <w:sz w:val="24"/>
                <w:szCs w:val="24"/>
              </w:rPr>
            </w:pPr>
            <w:r w:rsidRPr="007D4F28">
              <w:rPr>
                <w:rFonts w:cstheme="minorHAnsi"/>
              </w:rPr>
              <w:t>Risk assessments current?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1BA530"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9CF4C9"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678E65" w14:textId="77777777" w:rsidR="00BC4BE0" w:rsidRPr="007D4F28" w:rsidRDefault="00BC4BE0">
            <w:pPr>
              <w:rPr>
                <w:rFonts w:cstheme="minorHAnsi"/>
              </w:rPr>
            </w:pPr>
          </w:p>
        </w:tc>
      </w:tr>
      <w:tr w:rsidR="00BC4BE0" w:rsidRPr="007D4F28" w14:paraId="65F8637D"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0B4CC9" w14:textId="77777777" w:rsidR="00BC4BE0" w:rsidRPr="007D4F28" w:rsidRDefault="00BC4BE0">
            <w:pPr>
              <w:rPr>
                <w:rFonts w:cstheme="minorHAnsi"/>
                <w:sz w:val="24"/>
                <w:szCs w:val="24"/>
              </w:rPr>
            </w:pPr>
            <w:r w:rsidRPr="007D4F28">
              <w:rPr>
                <w:rFonts w:cstheme="minorHAnsi"/>
              </w:rPr>
              <w:t>Recording completed appropriately?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8D94B5"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8ECDDB"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7C05D4" w14:textId="77777777" w:rsidR="00BC4BE0" w:rsidRPr="007D4F28" w:rsidRDefault="00BC4BE0">
            <w:pPr>
              <w:rPr>
                <w:rFonts w:cstheme="minorHAnsi"/>
              </w:rPr>
            </w:pPr>
          </w:p>
        </w:tc>
      </w:tr>
      <w:tr w:rsidR="00BC4BE0" w:rsidRPr="007D4F28" w14:paraId="2E74170F"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0DAB93" w14:textId="77777777" w:rsidR="00BC4BE0" w:rsidRPr="007D4F28" w:rsidRDefault="00BC4BE0">
            <w:pPr>
              <w:rPr>
                <w:rFonts w:cstheme="minorHAnsi"/>
                <w:sz w:val="24"/>
                <w:szCs w:val="24"/>
              </w:rPr>
            </w:pPr>
            <w:r w:rsidRPr="007D4F28">
              <w:rPr>
                <w:rFonts w:cstheme="minorHAnsi"/>
              </w:rPr>
              <w:t>Safeguarding concerns escalated correctly?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7BCEDC"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BBD16C"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5DEDB0" w14:textId="77777777" w:rsidR="00BC4BE0" w:rsidRPr="007D4F28" w:rsidRDefault="00BC4BE0">
            <w:pPr>
              <w:rPr>
                <w:rFonts w:cstheme="minorHAnsi"/>
              </w:rPr>
            </w:pPr>
          </w:p>
        </w:tc>
      </w:tr>
      <w:tr w:rsidR="00BC4BE0" w:rsidRPr="007D4F28" w14:paraId="28F695BC"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A5750A" w14:textId="77777777" w:rsidR="00BC4BE0" w:rsidRPr="007D4F28" w:rsidRDefault="00BC4BE0">
            <w:pPr>
              <w:rPr>
                <w:rFonts w:cstheme="minorHAnsi"/>
                <w:sz w:val="24"/>
                <w:szCs w:val="24"/>
              </w:rPr>
            </w:pPr>
            <w:r w:rsidRPr="007D4F28">
              <w:rPr>
                <w:rFonts w:cstheme="minorHAnsi"/>
              </w:rPr>
              <w:t>Parents informed appropriately?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87D9A7"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B5870D"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0ADE14" w14:textId="77777777" w:rsidR="00BC4BE0" w:rsidRPr="007D4F28" w:rsidRDefault="00BC4BE0">
            <w:pPr>
              <w:rPr>
                <w:rFonts w:cstheme="minorHAnsi"/>
              </w:rPr>
            </w:pPr>
          </w:p>
        </w:tc>
      </w:tr>
      <w:tr w:rsidR="00BC4BE0" w:rsidRPr="007D4F28" w14:paraId="76EA227C"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DB196D" w14:textId="77777777" w:rsidR="00BC4BE0" w:rsidRPr="007D4F28" w:rsidRDefault="00BC4BE0">
            <w:pPr>
              <w:rPr>
                <w:rFonts w:cstheme="minorHAnsi"/>
                <w:sz w:val="24"/>
                <w:szCs w:val="24"/>
              </w:rPr>
            </w:pPr>
            <w:r w:rsidRPr="007D4F28">
              <w:rPr>
                <w:rFonts w:cstheme="minorHAnsi"/>
              </w:rPr>
              <w:t>Facilities suitable and hygienic?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6B330D"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926C5D"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540255" w14:textId="77777777" w:rsidR="00BC4BE0" w:rsidRPr="007D4F28" w:rsidRDefault="00BC4BE0">
            <w:pPr>
              <w:rPr>
                <w:rFonts w:cstheme="minorHAnsi"/>
              </w:rPr>
            </w:pPr>
          </w:p>
        </w:tc>
      </w:tr>
      <w:tr w:rsidR="00BC4BE0" w:rsidRPr="007D4F28" w14:paraId="2174DE5B"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39E450" w14:textId="77777777" w:rsidR="00BC4BE0" w:rsidRPr="007D4F28" w:rsidRDefault="00BC4BE0">
            <w:pPr>
              <w:rPr>
                <w:rFonts w:cstheme="minorHAnsi"/>
                <w:sz w:val="24"/>
                <w:szCs w:val="24"/>
              </w:rPr>
            </w:pPr>
            <w:r w:rsidRPr="007D4F28">
              <w:rPr>
                <w:rFonts w:cstheme="minorHAnsi"/>
              </w:rPr>
              <w:t>PPE available?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F88EE1"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8E21F5"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B99424" w14:textId="77777777" w:rsidR="00BC4BE0" w:rsidRPr="007D4F28" w:rsidRDefault="00BC4BE0">
            <w:pPr>
              <w:rPr>
                <w:rFonts w:cstheme="minorHAnsi"/>
              </w:rPr>
            </w:pPr>
          </w:p>
        </w:tc>
      </w:tr>
      <w:tr w:rsidR="00BC4BE0" w:rsidRPr="007D4F28" w14:paraId="689EB238" w14:textId="77777777" w:rsidTr="00BC4B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830228" w14:textId="77777777" w:rsidR="00BC4BE0" w:rsidRPr="007D4F28" w:rsidRDefault="00BC4BE0">
            <w:pPr>
              <w:rPr>
                <w:rFonts w:cstheme="minorHAnsi"/>
                <w:sz w:val="24"/>
                <w:szCs w:val="24"/>
              </w:rPr>
            </w:pPr>
            <w:r w:rsidRPr="007D4F28">
              <w:rPr>
                <w:rFonts w:cstheme="minorHAnsi"/>
              </w:rPr>
              <w:t>Monitoring undertaken by leaders?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F67BBF"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F5FF3E" w14:textId="77777777" w:rsidR="00BC4BE0" w:rsidRPr="007D4F28" w:rsidRDefault="00BC4BE0">
            <w:pPr>
              <w:rPr>
                <w:rFonts w:cstheme="minorHAnsi"/>
              </w:rPr>
            </w:pPr>
            <w:r w:rsidRPr="007D4F28">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4DB17C" w14:textId="77777777" w:rsidR="00BC4BE0" w:rsidRPr="007D4F28" w:rsidRDefault="00BC4BE0">
            <w:pPr>
              <w:rPr>
                <w:rFonts w:cstheme="minorHAnsi"/>
              </w:rPr>
            </w:pPr>
          </w:p>
        </w:tc>
      </w:tr>
    </w:tbl>
    <w:p w14:paraId="2B27F5D2" w14:textId="77777777" w:rsidR="00BC4BE0" w:rsidRPr="007D4F28" w:rsidRDefault="00BC4BE0" w:rsidP="00BC4BE0">
      <w:pPr>
        <w:pStyle w:val="Heading3"/>
        <w:spacing w:line="300" w:lineRule="atLeast"/>
        <w:rPr>
          <w:rFonts w:asciiTheme="minorHAnsi" w:hAnsiTheme="minorHAnsi" w:cstheme="minorHAnsi"/>
          <w:sz w:val="27"/>
          <w:szCs w:val="27"/>
        </w:rPr>
      </w:pPr>
      <w:r w:rsidRPr="007D4F28">
        <w:rPr>
          <w:rFonts w:asciiTheme="minorHAnsi" w:hAnsiTheme="minorHAnsi" w:cstheme="minorHAnsi"/>
        </w:rPr>
        <w:t>Areas of Strength</w:t>
      </w:r>
    </w:p>
    <w:p w14:paraId="370E4D36" w14:textId="77777777" w:rsidR="00BC4BE0" w:rsidRPr="007D4F28" w:rsidRDefault="00992A3A" w:rsidP="00BC4BE0">
      <w:pPr>
        <w:spacing w:line="300" w:lineRule="atLeast"/>
        <w:rPr>
          <w:rFonts w:cstheme="minorHAnsi"/>
          <w:sz w:val="21"/>
          <w:szCs w:val="21"/>
        </w:rPr>
      </w:pPr>
      <w:r>
        <w:rPr>
          <w:rFonts w:cstheme="minorHAnsi"/>
          <w:sz w:val="21"/>
          <w:szCs w:val="21"/>
        </w:rPr>
        <w:pict w14:anchorId="3B828AA1">
          <v:rect id="_x0000_i1068" style="width:0;height:1.5pt" o:hralign="center" o:hrstd="t" o:hr="t" fillcolor="#a0a0a0" stroked="f"/>
        </w:pict>
      </w:r>
    </w:p>
    <w:p w14:paraId="3AB4D4E1" w14:textId="77777777" w:rsidR="00BC4BE0" w:rsidRPr="007D4F28" w:rsidRDefault="00992A3A" w:rsidP="00BC4BE0">
      <w:pPr>
        <w:spacing w:line="300" w:lineRule="atLeast"/>
        <w:rPr>
          <w:rFonts w:cstheme="minorHAnsi"/>
          <w:sz w:val="21"/>
          <w:szCs w:val="21"/>
        </w:rPr>
      </w:pPr>
      <w:r>
        <w:rPr>
          <w:rFonts w:cstheme="minorHAnsi"/>
          <w:sz w:val="21"/>
          <w:szCs w:val="21"/>
        </w:rPr>
        <w:pict w14:anchorId="1A0D0C5F">
          <v:rect id="_x0000_i1069" style="width:0;height:1.5pt" o:hralign="center" o:hrstd="t" o:hr="t" fillcolor="#a0a0a0" stroked="f"/>
        </w:pict>
      </w:r>
    </w:p>
    <w:p w14:paraId="4657816C" w14:textId="77777777" w:rsidR="00BC4BE0" w:rsidRPr="007D4F28" w:rsidRDefault="00BC4BE0" w:rsidP="00BC4BE0">
      <w:pPr>
        <w:pStyle w:val="Heading3"/>
        <w:spacing w:line="300" w:lineRule="atLeast"/>
        <w:rPr>
          <w:rFonts w:asciiTheme="minorHAnsi" w:hAnsiTheme="minorHAnsi" w:cstheme="minorHAnsi"/>
          <w:sz w:val="27"/>
          <w:szCs w:val="27"/>
        </w:rPr>
      </w:pPr>
      <w:r w:rsidRPr="007D4F28">
        <w:rPr>
          <w:rFonts w:asciiTheme="minorHAnsi" w:hAnsiTheme="minorHAnsi" w:cstheme="minorHAnsi"/>
        </w:rPr>
        <w:t>Areas for Development</w:t>
      </w:r>
    </w:p>
    <w:p w14:paraId="260CE33A" w14:textId="77777777" w:rsidR="00BC4BE0" w:rsidRPr="007D4F28" w:rsidRDefault="00992A3A" w:rsidP="00BC4BE0">
      <w:pPr>
        <w:spacing w:line="300" w:lineRule="atLeast"/>
        <w:rPr>
          <w:rFonts w:cstheme="minorHAnsi"/>
          <w:sz w:val="21"/>
          <w:szCs w:val="21"/>
        </w:rPr>
      </w:pPr>
      <w:r>
        <w:rPr>
          <w:rFonts w:cstheme="minorHAnsi"/>
          <w:sz w:val="21"/>
          <w:szCs w:val="21"/>
        </w:rPr>
        <w:pict w14:anchorId="01A04FBD">
          <v:rect id="_x0000_i1070" style="width:0;height:1.5pt" o:hralign="center" o:hrstd="t" o:hr="t" fillcolor="#a0a0a0" stroked="f"/>
        </w:pict>
      </w:r>
    </w:p>
    <w:p w14:paraId="5775FD7D" w14:textId="77777777" w:rsidR="00BC4BE0" w:rsidRPr="007D4F28" w:rsidRDefault="00992A3A" w:rsidP="00BC4BE0">
      <w:pPr>
        <w:spacing w:line="300" w:lineRule="atLeast"/>
        <w:rPr>
          <w:rFonts w:cstheme="minorHAnsi"/>
          <w:sz w:val="21"/>
          <w:szCs w:val="21"/>
        </w:rPr>
      </w:pPr>
      <w:r>
        <w:rPr>
          <w:rFonts w:cstheme="minorHAnsi"/>
          <w:sz w:val="21"/>
          <w:szCs w:val="21"/>
        </w:rPr>
        <w:pict w14:anchorId="7E1FB41D">
          <v:rect id="_x0000_i1071" style="width:0;height:1.5pt" o:hralign="center" o:hrstd="t" o:hr="t" fillcolor="#a0a0a0" stroked="f"/>
        </w:pict>
      </w:r>
    </w:p>
    <w:p w14:paraId="648A80F2" w14:textId="77777777" w:rsidR="00BC4BE0" w:rsidRPr="007D4F28" w:rsidRDefault="00BC4BE0" w:rsidP="00BC4BE0">
      <w:pPr>
        <w:pStyle w:val="Heading3"/>
        <w:spacing w:line="300" w:lineRule="atLeast"/>
        <w:rPr>
          <w:rFonts w:asciiTheme="minorHAnsi" w:hAnsiTheme="minorHAnsi" w:cstheme="minorHAnsi"/>
          <w:sz w:val="27"/>
          <w:szCs w:val="27"/>
        </w:rPr>
      </w:pPr>
      <w:r w:rsidRPr="007D4F28">
        <w:rPr>
          <w:rFonts w:asciiTheme="minorHAnsi" w:hAnsiTheme="minorHAnsi" w:cstheme="minorHAnsi"/>
        </w:rPr>
        <w:t>Actions</w:t>
      </w:r>
    </w:p>
    <w:p w14:paraId="3081AA44" w14:textId="77777777" w:rsidR="00BC4BE0" w:rsidRPr="007D4F28" w:rsidRDefault="00992A3A" w:rsidP="00BC4BE0">
      <w:pPr>
        <w:spacing w:line="300" w:lineRule="atLeast"/>
        <w:rPr>
          <w:rFonts w:cstheme="minorHAnsi"/>
          <w:sz w:val="21"/>
          <w:szCs w:val="21"/>
        </w:rPr>
      </w:pPr>
      <w:r>
        <w:rPr>
          <w:rFonts w:cstheme="minorHAnsi"/>
          <w:sz w:val="21"/>
          <w:szCs w:val="21"/>
        </w:rPr>
        <w:pict w14:anchorId="214DAE0E">
          <v:rect id="_x0000_i1072" style="width:0;height:1.5pt" o:hralign="center" o:hrstd="t" o:hr="t" fillcolor="#a0a0a0" stroked="f"/>
        </w:pict>
      </w:r>
    </w:p>
    <w:p w14:paraId="796DD12F" w14:textId="77777777" w:rsidR="00BC4BE0" w:rsidRPr="007D4F28" w:rsidRDefault="00992A3A" w:rsidP="00BC4BE0">
      <w:pPr>
        <w:spacing w:line="300" w:lineRule="atLeast"/>
        <w:rPr>
          <w:rFonts w:cstheme="minorHAnsi"/>
          <w:sz w:val="21"/>
          <w:szCs w:val="21"/>
        </w:rPr>
      </w:pPr>
      <w:r>
        <w:rPr>
          <w:rFonts w:cstheme="minorHAnsi"/>
          <w:sz w:val="21"/>
          <w:szCs w:val="21"/>
        </w:rPr>
        <w:pict w14:anchorId="3C1B154B">
          <v:rect id="_x0000_i1073" style="width:0;height:1.5pt" o:hralign="center" o:hrstd="t" o:hr="t" fillcolor="#a0a0a0" stroked="f"/>
        </w:pict>
      </w:r>
    </w:p>
    <w:p w14:paraId="04FEFA27" w14:textId="77777777" w:rsidR="00BC4BE0" w:rsidRPr="007D4F28" w:rsidRDefault="00BC4BE0" w:rsidP="00BC4BE0">
      <w:pPr>
        <w:pStyle w:val="NormalWeb"/>
        <w:spacing w:line="300" w:lineRule="atLeast"/>
        <w:rPr>
          <w:rFonts w:asciiTheme="minorHAnsi" w:hAnsiTheme="minorHAnsi" w:cstheme="minorHAnsi"/>
          <w:sz w:val="21"/>
          <w:szCs w:val="21"/>
        </w:rPr>
      </w:pPr>
      <w:r w:rsidRPr="007D4F28">
        <w:rPr>
          <w:rFonts w:asciiTheme="minorHAnsi" w:hAnsiTheme="minorHAnsi" w:cstheme="minorHAnsi"/>
          <w:sz w:val="21"/>
          <w:szCs w:val="21"/>
        </w:rPr>
        <w:t>Completed By:</w:t>
      </w:r>
    </w:p>
    <w:p w14:paraId="2529666E" w14:textId="00125DA4" w:rsidR="0011681E" w:rsidRPr="007D4F28" w:rsidRDefault="00992A3A" w:rsidP="0049563F">
      <w:pPr>
        <w:spacing w:line="300" w:lineRule="atLeast"/>
        <w:rPr>
          <w:rFonts w:cstheme="minorHAnsi"/>
          <w:sz w:val="21"/>
          <w:szCs w:val="21"/>
        </w:rPr>
      </w:pPr>
      <w:r>
        <w:rPr>
          <w:rFonts w:cstheme="minorHAnsi"/>
          <w:sz w:val="21"/>
          <w:szCs w:val="21"/>
        </w:rPr>
        <w:pict w14:anchorId="760CBFA6">
          <v:rect id="_x0000_i1074" style="width:0;height:1.5pt" o:hralign="center" o:hrstd="t" o:hr="t" fillcolor="#a0a0a0" stroked="f"/>
        </w:pict>
      </w:r>
      <w:r w:rsidR="00BC4BE0" w:rsidRPr="007D4F28">
        <w:rPr>
          <w:rFonts w:cstheme="minorHAnsi"/>
          <w:sz w:val="21"/>
          <w:szCs w:val="21"/>
        </w:rPr>
        <w:t>Date:</w:t>
      </w:r>
    </w:p>
    <w:p w14:paraId="027C60A4" w14:textId="77777777" w:rsidR="0049563F" w:rsidRPr="007D4F28" w:rsidRDefault="0049563F">
      <w:pPr>
        <w:rPr>
          <w:rFonts w:cstheme="minorHAnsi"/>
        </w:rPr>
        <w:sectPr w:rsidR="0049563F" w:rsidRPr="007D4F28" w:rsidSect="00EF2A9D">
          <w:pgSz w:w="11906" w:h="16838"/>
          <w:pgMar w:top="1440" w:right="1080" w:bottom="1440" w:left="1080" w:header="708" w:footer="708" w:gutter="0"/>
          <w:cols w:space="708"/>
          <w:docGrid w:linePitch="360"/>
        </w:sectPr>
      </w:pPr>
    </w:p>
    <w:p w14:paraId="2691C5A6" w14:textId="45D039BD" w:rsidR="00992A3A" w:rsidRDefault="00992A3A" w:rsidP="00992A3A">
      <w:pPr>
        <w:pStyle w:val="Heading1"/>
        <w:spacing w:line="300" w:lineRule="atLeast"/>
        <w:jc w:val="center"/>
        <w:rPr>
          <w:rFonts w:asciiTheme="minorHAnsi" w:hAnsiTheme="minorHAnsi" w:cstheme="minorHAnsi"/>
          <w:sz w:val="36"/>
          <w:szCs w:val="36"/>
        </w:rPr>
      </w:pPr>
      <w:r>
        <w:rPr>
          <w:rFonts w:asciiTheme="minorHAnsi" w:hAnsiTheme="minorHAnsi" w:cstheme="minorHAnsi"/>
          <w:noProof/>
          <w:sz w:val="36"/>
          <w:szCs w:val="36"/>
        </w:rPr>
        <w:lastRenderedPageBreak/>
        <w:drawing>
          <wp:inline distT="0" distB="0" distL="0" distR="0" wp14:anchorId="727B854B" wp14:editId="683EA1C0">
            <wp:extent cx="597535" cy="5975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535" cy="597535"/>
                    </a:xfrm>
                    <a:prstGeom prst="rect">
                      <a:avLst/>
                    </a:prstGeom>
                    <a:noFill/>
                  </pic:spPr>
                </pic:pic>
              </a:graphicData>
            </a:graphic>
          </wp:inline>
        </w:drawing>
      </w:r>
    </w:p>
    <w:p w14:paraId="17830579" w14:textId="5BF02394" w:rsidR="00D8363D" w:rsidRPr="007D4F28" w:rsidRDefault="00D8363D" w:rsidP="00D8363D">
      <w:pPr>
        <w:pStyle w:val="Heading1"/>
        <w:spacing w:line="300" w:lineRule="atLeast"/>
        <w:rPr>
          <w:rFonts w:asciiTheme="minorHAnsi" w:hAnsiTheme="minorHAnsi" w:cstheme="minorHAnsi"/>
          <w:sz w:val="36"/>
          <w:szCs w:val="36"/>
        </w:rPr>
      </w:pPr>
      <w:r w:rsidRPr="007D4F28">
        <w:rPr>
          <w:rFonts w:asciiTheme="minorHAnsi" w:hAnsiTheme="minorHAnsi" w:cstheme="minorHAnsi"/>
          <w:sz w:val="36"/>
          <w:szCs w:val="36"/>
        </w:rPr>
        <w:t>APPENDIX E</w:t>
      </w:r>
    </w:p>
    <w:tbl>
      <w:tblPr>
        <w:tblW w:w="157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C0066"/>
        <w:tblLook w:val="01E0" w:firstRow="1" w:lastRow="1" w:firstColumn="1" w:lastColumn="1" w:noHBand="0" w:noVBand="0"/>
      </w:tblPr>
      <w:tblGrid>
        <w:gridCol w:w="15720"/>
      </w:tblGrid>
      <w:tr w:rsidR="00D8363D" w:rsidRPr="007D4F28" w14:paraId="79064616" w14:textId="77777777" w:rsidTr="00B14AB1">
        <w:tc>
          <w:tcPr>
            <w:tcW w:w="15720" w:type="dxa"/>
            <w:shd w:val="clear" w:color="auto" w:fill="CC0066"/>
          </w:tcPr>
          <w:p w14:paraId="53838EB3" w14:textId="2AD70B85" w:rsidR="00D8363D" w:rsidRPr="007D4F28" w:rsidRDefault="00D8363D" w:rsidP="00D8363D">
            <w:pPr>
              <w:jc w:val="center"/>
              <w:rPr>
                <w:rFonts w:cstheme="minorHAnsi"/>
                <w:b/>
                <w:color w:val="FFFFFF"/>
              </w:rPr>
            </w:pPr>
            <w:r w:rsidRPr="007D4F28">
              <w:rPr>
                <w:rFonts w:cstheme="minorHAnsi"/>
                <w:b/>
                <w:color w:val="FFFFFF"/>
              </w:rPr>
              <w:t>Intimate Care - Record Sheet</w:t>
            </w:r>
          </w:p>
        </w:tc>
      </w:tr>
    </w:tbl>
    <w:p w14:paraId="0A2BB44C" w14:textId="77777777" w:rsidR="00D8363D" w:rsidRPr="007D4F28" w:rsidRDefault="00D8363D" w:rsidP="00D8363D">
      <w:pPr>
        <w:rPr>
          <w:rFonts w:cstheme="minorHAnsi"/>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134"/>
        <w:gridCol w:w="1134"/>
        <w:gridCol w:w="992"/>
        <w:gridCol w:w="2552"/>
        <w:gridCol w:w="1275"/>
        <w:gridCol w:w="1418"/>
        <w:gridCol w:w="3827"/>
        <w:gridCol w:w="1418"/>
      </w:tblGrid>
      <w:tr w:rsidR="00B14AB1" w:rsidRPr="007D4F28" w14:paraId="1226E12C" w14:textId="2CD61441" w:rsidTr="00B14AB1">
        <w:tc>
          <w:tcPr>
            <w:tcW w:w="1980" w:type="dxa"/>
          </w:tcPr>
          <w:p w14:paraId="35A1D327" w14:textId="70650A74" w:rsidR="00B14AB1" w:rsidRPr="007D4F28" w:rsidRDefault="00B14AB1" w:rsidP="00FD2E9C">
            <w:pPr>
              <w:rPr>
                <w:rFonts w:cstheme="minorHAnsi"/>
                <w:b/>
              </w:rPr>
            </w:pPr>
            <w:r w:rsidRPr="007D4F28">
              <w:rPr>
                <w:rFonts w:cstheme="minorHAnsi"/>
                <w:b/>
              </w:rPr>
              <w:t>Name of pupil</w:t>
            </w:r>
          </w:p>
        </w:tc>
        <w:tc>
          <w:tcPr>
            <w:tcW w:w="1134" w:type="dxa"/>
          </w:tcPr>
          <w:p w14:paraId="1C8C9E68" w14:textId="35579AA8" w:rsidR="00B14AB1" w:rsidRPr="007D4F28" w:rsidRDefault="00B14AB1" w:rsidP="00FD2E9C">
            <w:pPr>
              <w:rPr>
                <w:rFonts w:cstheme="minorHAnsi"/>
                <w:b/>
              </w:rPr>
            </w:pPr>
            <w:r w:rsidRPr="007D4F28">
              <w:rPr>
                <w:rFonts w:cstheme="minorHAnsi"/>
                <w:b/>
              </w:rPr>
              <w:t>Class</w:t>
            </w:r>
          </w:p>
        </w:tc>
        <w:tc>
          <w:tcPr>
            <w:tcW w:w="1134" w:type="dxa"/>
          </w:tcPr>
          <w:p w14:paraId="49B08DAB" w14:textId="7E87030A" w:rsidR="00B14AB1" w:rsidRPr="007D4F28" w:rsidRDefault="00B14AB1" w:rsidP="00FD2E9C">
            <w:pPr>
              <w:rPr>
                <w:rFonts w:cstheme="minorHAnsi"/>
                <w:b/>
              </w:rPr>
            </w:pPr>
            <w:r w:rsidRPr="007D4F28">
              <w:rPr>
                <w:rFonts w:cstheme="minorHAnsi"/>
                <w:b/>
              </w:rPr>
              <w:t>Date</w:t>
            </w:r>
          </w:p>
        </w:tc>
        <w:tc>
          <w:tcPr>
            <w:tcW w:w="992" w:type="dxa"/>
          </w:tcPr>
          <w:p w14:paraId="1537AC98" w14:textId="77777777" w:rsidR="00B14AB1" w:rsidRPr="007D4F28" w:rsidRDefault="00B14AB1" w:rsidP="00FD2E9C">
            <w:pPr>
              <w:rPr>
                <w:rFonts w:cstheme="minorHAnsi"/>
                <w:b/>
              </w:rPr>
            </w:pPr>
            <w:r w:rsidRPr="007D4F28">
              <w:rPr>
                <w:rFonts w:cstheme="minorHAnsi"/>
                <w:b/>
              </w:rPr>
              <w:t>Time</w:t>
            </w:r>
          </w:p>
        </w:tc>
        <w:tc>
          <w:tcPr>
            <w:tcW w:w="2552" w:type="dxa"/>
          </w:tcPr>
          <w:p w14:paraId="13E50409" w14:textId="77777777" w:rsidR="00B14AB1" w:rsidRPr="007D4F28" w:rsidRDefault="00B14AB1" w:rsidP="00FD2E9C">
            <w:pPr>
              <w:rPr>
                <w:rFonts w:cstheme="minorHAnsi"/>
                <w:b/>
              </w:rPr>
            </w:pPr>
            <w:r w:rsidRPr="007D4F28">
              <w:rPr>
                <w:rFonts w:cstheme="minorHAnsi"/>
                <w:b/>
              </w:rPr>
              <w:t>Procedure</w:t>
            </w:r>
          </w:p>
        </w:tc>
        <w:tc>
          <w:tcPr>
            <w:tcW w:w="1275" w:type="dxa"/>
          </w:tcPr>
          <w:p w14:paraId="59923418" w14:textId="6AEBE878" w:rsidR="00B14AB1" w:rsidRPr="007D4F28" w:rsidRDefault="00B14AB1" w:rsidP="00FD2E9C">
            <w:pPr>
              <w:rPr>
                <w:rFonts w:cstheme="minorHAnsi"/>
                <w:b/>
              </w:rPr>
            </w:pPr>
            <w:r w:rsidRPr="007D4F28">
              <w:rPr>
                <w:rFonts w:cstheme="minorHAnsi"/>
                <w:b/>
              </w:rPr>
              <w:t>Staff Involved</w:t>
            </w:r>
          </w:p>
        </w:tc>
        <w:tc>
          <w:tcPr>
            <w:tcW w:w="1418" w:type="dxa"/>
          </w:tcPr>
          <w:p w14:paraId="53D88551" w14:textId="51B64C19" w:rsidR="00B14AB1" w:rsidRPr="007D4F28" w:rsidRDefault="00B14AB1" w:rsidP="00FD2E9C">
            <w:pPr>
              <w:rPr>
                <w:rFonts w:cstheme="minorHAnsi"/>
                <w:b/>
              </w:rPr>
            </w:pPr>
            <w:r w:rsidRPr="007D4F28">
              <w:rPr>
                <w:rFonts w:cstheme="minorHAnsi"/>
                <w:b/>
              </w:rPr>
              <w:t>Signature(s)</w:t>
            </w:r>
          </w:p>
        </w:tc>
        <w:tc>
          <w:tcPr>
            <w:tcW w:w="3827" w:type="dxa"/>
          </w:tcPr>
          <w:p w14:paraId="654D7851" w14:textId="77777777" w:rsidR="00B14AB1" w:rsidRPr="007D4F28" w:rsidRDefault="00B14AB1" w:rsidP="00FD2E9C">
            <w:pPr>
              <w:rPr>
                <w:rFonts w:cstheme="minorHAnsi"/>
                <w:b/>
              </w:rPr>
            </w:pPr>
            <w:r w:rsidRPr="007D4F28">
              <w:rPr>
                <w:rFonts w:cstheme="minorHAnsi"/>
                <w:b/>
              </w:rPr>
              <w:t>Comments</w:t>
            </w:r>
          </w:p>
        </w:tc>
        <w:tc>
          <w:tcPr>
            <w:tcW w:w="1418" w:type="dxa"/>
          </w:tcPr>
          <w:p w14:paraId="3142CCAB" w14:textId="77777777" w:rsidR="00B14AB1" w:rsidRPr="007D4F28" w:rsidRDefault="00B14AB1" w:rsidP="00B14AB1">
            <w:pPr>
              <w:spacing w:after="0"/>
              <w:jc w:val="center"/>
              <w:rPr>
                <w:rFonts w:cstheme="minorHAnsi"/>
                <w:b/>
              </w:rPr>
            </w:pPr>
            <w:r w:rsidRPr="007D4F28">
              <w:rPr>
                <w:rFonts w:cstheme="minorHAnsi"/>
                <w:b/>
              </w:rPr>
              <w:t>Form shared with parent</w:t>
            </w:r>
          </w:p>
          <w:p w14:paraId="2BD3C0A1" w14:textId="262FB505" w:rsidR="00B14AB1" w:rsidRPr="007D4F28" w:rsidRDefault="00B14AB1" w:rsidP="00B14AB1">
            <w:pPr>
              <w:spacing w:after="0"/>
              <w:jc w:val="center"/>
              <w:rPr>
                <w:rFonts w:cstheme="minorHAnsi"/>
                <w:b/>
              </w:rPr>
            </w:pPr>
            <w:proofErr w:type="gramStart"/>
            <w:r w:rsidRPr="007D4F28">
              <w:rPr>
                <w:rFonts w:cstheme="minorHAnsi"/>
                <w:b/>
              </w:rPr>
              <w:t>( Tick</w:t>
            </w:r>
            <w:proofErr w:type="gramEnd"/>
            <w:r w:rsidRPr="007D4F28">
              <w:rPr>
                <w:rFonts w:cstheme="minorHAnsi"/>
                <w:b/>
              </w:rPr>
              <w:t>)</w:t>
            </w:r>
          </w:p>
        </w:tc>
      </w:tr>
      <w:tr w:rsidR="00B14AB1" w:rsidRPr="007D4F28" w14:paraId="551B52F0" w14:textId="7591B11C" w:rsidTr="00B14AB1">
        <w:tc>
          <w:tcPr>
            <w:tcW w:w="1980" w:type="dxa"/>
          </w:tcPr>
          <w:p w14:paraId="35481F5F" w14:textId="77777777" w:rsidR="00B14AB1" w:rsidRPr="007D4F28" w:rsidRDefault="00B14AB1" w:rsidP="00FD2E9C">
            <w:pPr>
              <w:rPr>
                <w:rFonts w:cstheme="minorHAnsi"/>
              </w:rPr>
            </w:pPr>
          </w:p>
        </w:tc>
        <w:tc>
          <w:tcPr>
            <w:tcW w:w="1134" w:type="dxa"/>
          </w:tcPr>
          <w:p w14:paraId="4504BFDB" w14:textId="77777777" w:rsidR="00B14AB1" w:rsidRPr="007D4F28" w:rsidRDefault="00B14AB1" w:rsidP="00FD2E9C">
            <w:pPr>
              <w:rPr>
                <w:rFonts w:cstheme="minorHAnsi"/>
              </w:rPr>
            </w:pPr>
          </w:p>
        </w:tc>
        <w:tc>
          <w:tcPr>
            <w:tcW w:w="1134" w:type="dxa"/>
          </w:tcPr>
          <w:p w14:paraId="23959524" w14:textId="77777777" w:rsidR="00B14AB1" w:rsidRPr="007D4F28" w:rsidRDefault="00B14AB1" w:rsidP="00FD2E9C">
            <w:pPr>
              <w:rPr>
                <w:rFonts w:cstheme="minorHAnsi"/>
              </w:rPr>
            </w:pPr>
          </w:p>
        </w:tc>
        <w:tc>
          <w:tcPr>
            <w:tcW w:w="992" w:type="dxa"/>
          </w:tcPr>
          <w:p w14:paraId="3C875B1F" w14:textId="2E4EB7B2" w:rsidR="00B14AB1" w:rsidRPr="007D4F28" w:rsidRDefault="00B14AB1" w:rsidP="00FD2E9C">
            <w:pPr>
              <w:rPr>
                <w:rFonts w:cstheme="minorHAnsi"/>
              </w:rPr>
            </w:pPr>
          </w:p>
        </w:tc>
        <w:tc>
          <w:tcPr>
            <w:tcW w:w="2552" w:type="dxa"/>
          </w:tcPr>
          <w:p w14:paraId="3BD48F8A" w14:textId="77777777" w:rsidR="00B14AB1" w:rsidRPr="007D4F28" w:rsidRDefault="00B14AB1" w:rsidP="00FD2E9C">
            <w:pPr>
              <w:rPr>
                <w:rFonts w:cstheme="minorHAnsi"/>
              </w:rPr>
            </w:pPr>
          </w:p>
          <w:p w14:paraId="2FBF9452" w14:textId="23D84B7C" w:rsidR="002D57DC" w:rsidRPr="007D4F28" w:rsidRDefault="002D57DC" w:rsidP="00FD2E9C">
            <w:pPr>
              <w:rPr>
                <w:rFonts w:cstheme="minorHAnsi"/>
              </w:rPr>
            </w:pPr>
          </w:p>
        </w:tc>
        <w:tc>
          <w:tcPr>
            <w:tcW w:w="1275" w:type="dxa"/>
          </w:tcPr>
          <w:p w14:paraId="75BFC95F" w14:textId="77777777" w:rsidR="00B14AB1" w:rsidRPr="007D4F28" w:rsidRDefault="00B14AB1" w:rsidP="00FD2E9C">
            <w:pPr>
              <w:rPr>
                <w:rFonts w:cstheme="minorHAnsi"/>
              </w:rPr>
            </w:pPr>
          </w:p>
        </w:tc>
        <w:tc>
          <w:tcPr>
            <w:tcW w:w="1418" w:type="dxa"/>
          </w:tcPr>
          <w:p w14:paraId="63A9E262" w14:textId="37D37FE4" w:rsidR="00B14AB1" w:rsidRPr="007D4F28" w:rsidRDefault="00B14AB1" w:rsidP="00FD2E9C">
            <w:pPr>
              <w:rPr>
                <w:rFonts w:cstheme="minorHAnsi"/>
              </w:rPr>
            </w:pPr>
          </w:p>
        </w:tc>
        <w:tc>
          <w:tcPr>
            <w:tcW w:w="3827" w:type="dxa"/>
          </w:tcPr>
          <w:p w14:paraId="50732B7C" w14:textId="77777777" w:rsidR="00B14AB1" w:rsidRPr="007D4F28" w:rsidRDefault="00B14AB1" w:rsidP="00FD2E9C">
            <w:pPr>
              <w:rPr>
                <w:rFonts w:cstheme="minorHAnsi"/>
              </w:rPr>
            </w:pPr>
          </w:p>
        </w:tc>
        <w:tc>
          <w:tcPr>
            <w:tcW w:w="1418" w:type="dxa"/>
          </w:tcPr>
          <w:p w14:paraId="71446A18" w14:textId="68A65762" w:rsidR="00B14AB1" w:rsidRPr="007D4F28" w:rsidRDefault="00B14AB1" w:rsidP="00FD2E9C">
            <w:pPr>
              <w:rPr>
                <w:rFonts w:cstheme="minorHAnsi"/>
              </w:rPr>
            </w:pPr>
          </w:p>
        </w:tc>
      </w:tr>
      <w:tr w:rsidR="00B14AB1" w:rsidRPr="007D4F28" w14:paraId="5F7666C5" w14:textId="68A6FC59" w:rsidTr="00B14AB1">
        <w:tc>
          <w:tcPr>
            <w:tcW w:w="1980" w:type="dxa"/>
          </w:tcPr>
          <w:p w14:paraId="2BEA03B3" w14:textId="77777777" w:rsidR="00B14AB1" w:rsidRPr="007D4F28" w:rsidRDefault="00B14AB1" w:rsidP="00FD2E9C">
            <w:pPr>
              <w:rPr>
                <w:rFonts w:cstheme="minorHAnsi"/>
              </w:rPr>
            </w:pPr>
          </w:p>
        </w:tc>
        <w:tc>
          <w:tcPr>
            <w:tcW w:w="1134" w:type="dxa"/>
          </w:tcPr>
          <w:p w14:paraId="730085AD" w14:textId="77777777" w:rsidR="00B14AB1" w:rsidRPr="007D4F28" w:rsidRDefault="00B14AB1" w:rsidP="00FD2E9C">
            <w:pPr>
              <w:rPr>
                <w:rFonts w:cstheme="minorHAnsi"/>
              </w:rPr>
            </w:pPr>
          </w:p>
        </w:tc>
        <w:tc>
          <w:tcPr>
            <w:tcW w:w="1134" w:type="dxa"/>
          </w:tcPr>
          <w:p w14:paraId="66E14C4F" w14:textId="77777777" w:rsidR="00B14AB1" w:rsidRPr="007D4F28" w:rsidRDefault="00B14AB1" w:rsidP="00FD2E9C">
            <w:pPr>
              <w:rPr>
                <w:rFonts w:cstheme="minorHAnsi"/>
              </w:rPr>
            </w:pPr>
          </w:p>
        </w:tc>
        <w:tc>
          <w:tcPr>
            <w:tcW w:w="992" w:type="dxa"/>
          </w:tcPr>
          <w:p w14:paraId="6C39559A" w14:textId="1ED9818E" w:rsidR="00B14AB1" w:rsidRPr="007D4F28" w:rsidRDefault="00B14AB1" w:rsidP="00FD2E9C">
            <w:pPr>
              <w:rPr>
                <w:rFonts w:cstheme="minorHAnsi"/>
              </w:rPr>
            </w:pPr>
          </w:p>
        </w:tc>
        <w:tc>
          <w:tcPr>
            <w:tcW w:w="2552" w:type="dxa"/>
          </w:tcPr>
          <w:p w14:paraId="0A292564" w14:textId="77777777" w:rsidR="00B14AB1" w:rsidRPr="007D4F28" w:rsidRDefault="00B14AB1" w:rsidP="00FD2E9C">
            <w:pPr>
              <w:rPr>
                <w:rFonts w:cstheme="minorHAnsi"/>
              </w:rPr>
            </w:pPr>
          </w:p>
          <w:p w14:paraId="6E95EC27" w14:textId="64938383" w:rsidR="002D57DC" w:rsidRPr="007D4F28" w:rsidRDefault="002D57DC" w:rsidP="00FD2E9C">
            <w:pPr>
              <w:rPr>
                <w:rFonts w:cstheme="minorHAnsi"/>
              </w:rPr>
            </w:pPr>
          </w:p>
        </w:tc>
        <w:tc>
          <w:tcPr>
            <w:tcW w:w="1275" w:type="dxa"/>
          </w:tcPr>
          <w:p w14:paraId="7E933662" w14:textId="77777777" w:rsidR="00B14AB1" w:rsidRPr="007D4F28" w:rsidRDefault="00B14AB1" w:rsidP="00FD2E9C">
            <w:pPr>
              <w:rPr>
                <w:rFonts w:cstheme="minorHAnsi"/>
              </w:rPr>
            </w:pPr>
          </w:p>
        </w:tc>
        <w:tc>
          <w:tcPr>
            <w:tcW w:w="1418" w:type="dxa"/>
          </w:tcPr>
          <w:p w14:paraId="08919413" w14:textId="1CE9E7E1" w:rsidR="00B14AB1" w:rsidRPr="007D4F28" w:rsidRDefault="00B14AB1" w:rsidP="00FD2E9C">
            <w:pPr>
              <w:rPr>
                <w:rFonts w:cstheme="minorHAnsi"/>
              </w:rPr>
            </w:pPr>
          </w:p>
        </w:tc>
        <w:tc>
          <w:tcPr>
            <w:tcW w:w="3827" w:type="dxa"/>
          </w:tcPr>
          <w:p w14:paraId="0FB33288" w14:textId="77777777" w:rsidR="00B14AB1" w:rsidRPr="007D4F28" w:rsidRDefault="00B14AB1" w:rsidP="00FD2E9C">
            <w:pPr>
              <w:rPr>
                <w:rFonts w:cstheme="minorHAnsi"/>
              </w:rPr>
            </w:pPr>
          </w:p>
        </w:tc>
        <w:tc>
          <w:tcPr>
            <w:tcW w:w="1418" w:type="dxa"/>
          </w:tcPr>
          <w:p w14:paraId="692BD63E" w14:textId="23E12773" w:rsidR="00B14AB1" w:rsidRPr="007D4F28" w:rsidRDefault="00B14AB1" w:rsidP="00FD2E9C">
            <w:pPr>
              <w:rPr>
                <w:rFonts w:cstheme="minorHAnsi"/>
              </w:rPr>
            </w:pPr>
          </w:p>
        </w:tc>
      </w:tr>
      <w:tr w:rsidR="00B14AB1" w:rsidRPr="007D4F28" w14:paraId="2491C2D5" w14:textId="51C708A6" w:rsidTr="00B14AB1">
        <w:tc>
          <w:tcPr>
            <w:tcW w:w="1980" w:type="dxa"/>
          </w:tcPr>
          <w:p w14:paraId="572CF7AA" w14:textId="77777777" w:rsidR="00B14AB1" w:rsidRPr="007D4F28" w:rsidRDefault="00B14AB1" w:rsidP="00FD2E9C">
            <w:pPr>
              <w:rPr>
                <w:rFonts w:cstheme="minorHAnsi"/>
              </w:rPr>
            </w:pPr>
          </w:p>
        </w:tc>
        <w:tc>
          <w:tcPr>
            <w:tcW w:w="1134" w:type="dxa"/>
          </w:tcPr>
          <w:p w14:paraId="247972D2" w14:textId="77777777" w:rsidR="00B14AB1" w:rsidRPr="007D4F28" w:rsidRDefault="00B14AB1" w:rsidP="00FD2E9C">
            <w:pPr>
              <w:rPr>
                <w:rFonts w:cstheme="minorHAnsi"/>
              </w:rPr>
            </w:pPr>
          </w:p>
        </w:tc>
        <w:tc>
          <w:tcPr>
            <w:tcW w:w="1134" w:type="dxa"/>
          </w:tcPr>
          <w:p w14:paraId="3E099BFC" w14:textId="77777777" w:rsidR="00B14AB1" w:rsidRPr="007D4F28" w:rsidRDefault="00B14AB1" w:rsidP="00FD2E9C">
            <w:pPr>
              <w:rPr>
                <w:rFonts w:cstheme="minorHAnsi"/>
              </w:rPr>
            </w:pPr>
          </w:p>
        </w:tc>
        <w:tc>
          <w:tcPr>
            <w:tcW w:w="992" w:type="dxa"/>
          </w:tcPr>
          <w:p w14:paraId="11B1E0B3" w14:textId="092AB36E" w:rsidR="00B14AB1" w:rsidRPr="007D4F28" w:rsidRDefault="00B14AB1" w:rsidP="00FD2E9C">
            <w:pPr>
              <w:rPr>
                <w:rFonts w:cstheme="minorHAnsi"/>
              </w:rPr>
            </w:pPr>
          </w:p>
        </w:tc>
        <w:tc>
          <w:tcPr>
            <w:tcW w:w="2552" w:type="dxa"/>
          </w:tcPr>
          <w:p w14:paraId="0457E195" w14:textId="77777777" w:rsidR="00B14AB1" w:rsidRPr="007D4F28" w:rsidRDefault="00B14AB1" w:rsidP="00FD2E9C">
            <w:pPr>
              <w:rPr>
                <w:rFonts w:cstheme="minorHAnsi"/>
              </w:rPr>
            </w:pPr>
          </w:p>
          <w:p w14:paraId="7005F7CF" w14:textId="678C16E9" w:rsidR="002D57DC" w:rsidRPr="007D4F28" w:rsidRDefault="002D57DC" w:rsidP="00FD2E9C">
            <w:pPr>
              <w:rPr>
                <w:rFonts w:cstheme="minorHAnsi"/>
              </w:rPr>
            </w:pPr>
          </w:p>
        </w:tc>
        <w:tc>
          <w:tcPr>
            <w:tcW w:w="1275" w:type="dxa"/>
          </w:tcPr>
          <w:p w14:paraId="69181B7B" w14:textId="77777777" w:rsidR="00B14AB1" w:rsidRPr="007D4F28" w:rsidRDefault="00B14AB1" w:rsidP="00FD2E9C">
            <w:pPr>
              <w:rPr>
                <w:rFonts w:cstheme="minorHAnsi"/>
              </w:rPr>
            </w:pPr>
          </w:p>
        </w:tc>
        <w:tc>
          <w:tcPr>
            <w:tcW w:w="1418" w:type="dxa"/>
          </w:tcPr>
          <w:p w14:paraId="3000B6AA" w14:textId="194BE5C7" w:rsidR="00B14AB1" w:rsidRPr="007D4F28" w:rsidRDefault="00B14AB1" w:rsidP="00FD2E9C">
            <w:pPr>
              <w:rPr>
                <w:rFonts w:cstheme="minorHAnsi"/>
              </w:rPr>
            </w:pPr>
          </w:p>
        </w:tc>
        <w:tc>
          <w:tcPr>
            <w:tcW w:w="3827" w:type="dxa"/>
          </w:tcPr>
          <w:p w14:paraId="2A58988D" w14:textId="77777777" w:rsidR="00B14AB1" w:rsidRPr="007D4F28" w:rsidRDefault="00B14AB1" w:rsidP="00FD2E9C">
            <w:pPr>
              <w:rPr>
                <w:rFonts w:cstheme="minorHAnsi"/>
              </w:rPr>
            </w:pPr>
          </w:p>
        </w:tc>
        <w:tc>
          <w:tcPr>
            <w:tcW w:w="1418" w:type="dxa"/>
          </w:tcPr>
          <w:p w14:paraId="5BA3B95F" w14:textId="558D573D" w:rsidR="00B14AB1" w:rsidRPr="007D4F28" w:rsidRDefault="00B14AB1" w:rsidP="00FD2E9C">
            <w:pPr>
              <w:rPr>
                <w:rFonts w:cstheme="minorHAnsi"/>
              </w:rPr>
            </w:pPr>
          </w:p>
        </w:tc>
      </w:tr>
      <w:tr w:rsidR="00B14AB1" w:rsidRPr="007D4F28" w14:paraId="74257EF6" w14:textId="330B4F06" w:rsidTr="00B14AB1">
        <w:tc>
          <w:tcPr>
            <w:tcW w:w="1980" w:type="dxa"/>
          </w:tcPr>
          <w:p w14:paraId="19636EB8" w14:textId="77777777" w:rsidR="00B14AB1" w:rsidRPr="007D4F28" w:rsidRDefault="00B14AB1" w:rsidP="00FD2E9C">
            <w:pPr>
              <w:rPr>
                <w:rFonts w:cstheme="minorHAnsi"/>
              </w:rPr>
            </w:pPr>
          </w:p>
        </w:tc>
        <w:tc>
          <w:tcPr>
            <w:tcW w:w="1134" w:type="dxa"/>
          </w:tcPr>
          <w:p w14:paraId="6710245A" w14:textId="77777777" w:rsidR="00B14AB1" w:rsidRPr="007D4F28" w:rsidRDefault="00B14AB1" w:rsidP="00FD2E9C">
            <w:pPr>
              <w:rPr>
                <w:rFonts w:cstheme="minorHAnsi"/>
              </w:rPr>
            </w:pPr>
          </w:p>
        </w:tc>
        <w:tc>
          <w:tcPr>
            <w:tcW w:w="1134" w:type="dxa"/>
          </w:tcPr>
          <w:p w14:paraId="2C59C606" w14:textId="77777777" w:rsidR="00B14AB1" w:rsidRPr="007D4F28" w:rsidRDefault="00B14AB1" w:rsidP="00FD2E9C">
            <w:pPr>
              <w:rPr>
                <w:rFonts w:cstheme="minorHAnsi"/>
              </w:rPr>
            </w:pPr>
          </w:p>
        </w:tc>
        <w:tc>
          <w:tcPr>
            <w:tcW w:w="992" w:type="dxa"/>
          </w:tcPr>
          <w:p w14:paraId="0B0E95E5" w14:textId="27388FB3" w:rsidR="00B14AB1" w:rsidRPr="007D4F28" w:rsidRDefault="00B14AB1" w:rsidP="00FD2E9C">
            <w:pPr>
              <w:rPr>
                <w:rFonts w:cstheme="minorHAnsi"/>
              </w:rPr>
            </w:pPr>
          </w:p>
        </w:tc>
        <w:tc>
          <w:tcPr>
            <w:tcW w:w="2552" w:type="dxa"/>
          </w:tcPr>
          <w:p w14:paraId="53FB74DC" w14:textId="77777777" w:rsidR="00B14AB1" w:rsidRPr="007D4F28" w:rsidRDefault="00B14AB1" w:rsidP="00FD2E9C">
            <w:pPr>
              <w:rPr>
                <w:rFonts w:cstheme="minorHAnsi"/>
              </w:rPr>
            </w:pPr>
          </w:p>
          <w:p w14:paraId="49993122" w14:textId="3A75CB0D" w:rsidR="002D57DC" w:rsidRPr="007D4F28" w:rsidRDefault="002D57DC" w:rsidP="00FD2E9C">
            <w:pPr>
              <w:rPr>
                <w:rFonts w:cstheme="minorHAnsi"/>
              </w:rPr>
            </w:pPr>
          </w:p>
        </w:tc>
        <w:tc>
          <w:tcPr>
            <w:tcW w:w="1275" w:type="dxa"/>
          </w:tcPr>
          <w:p w14:paraId="14570450" w14:textId="77777777" w:rsidR="00B14AB1" w:rsidRPr="007D4F28" w:rsidRDefault="00B14AB1" w:rsidP="00FD2E9C">
            <w:pPr>
              <w:rPr>
                <w:rFonts w:cstheme="minorHAnsi"/>
              </w:rPr>
            </w:pPr>
          </w:p>
        </w:tc>
        <w:tc>
          <w:tcPr>
            <w:tcW w:w="1418" w:type="dxa"/>
          </w:tcPr>
          <w:p w14:paraId="14FEAF02" w14:textId="46324905" w:rsidR="00B14AB1" w:rsidRPr="007D4F28" w:rsidRDefault="00B14AB1" w:rsidP="00FD2E9C">
            <w:pPr>
              <w:rPr>
                <w:rFonts w:cstheme="minorHAnsi"/>
              </w:rPr>
            </w:pPr>
          </w:p>
        </w:tc>
        <w:tc>
          <w:tcPr>
            <w:tcW w:w="3827" w:type="dxa"/>
          </w:tcPr>
          <w:p w14:paraId="57BF00C5" w14:textId="77777777" w:rsidR="00B14AB1" w:rsidRPr="007D4F28" w:rsidRDefault="00B14AB1" w:rsidP="00FD2E9C">
            <w:pPr>
              <w:rPr>
                <w:rFonts w:cstheme="minorHAnsi"/>
              </w:rPr>
            </w:pPr>
          </w:p>
        </w:tc>
        <w:tc>
          <w:tcPr>
            <w:tcW w:w="1418" w:type="dxa"/>
          </w:tcPr>
          <w:p w14:paraId="53E36707" w14:textId="4348B7C6" w:rsidR="00B14AB1" w:rsidRPr="007D4F28" w:rsidRDefault="00B14AB1" w:rsidP="00FD2E9C">
            <w:pPr>
              <w:rPr>
                <w:rFonts w:cstheme="minorHAnsi"/>
              </w:rPr>
            </w:pPr>
          </w:p>
        </w:tc>
      </w:tr>
      <w:tr w:rsidR="00B14AB1" w:rsidRPr="007D4F28" w14:paraId="736D40E9" w14:textId="55F46D2E" w:rsidTr="00B14AB1">
        <w:tc>
          <w:tcPr>
            <w:tcW w:w="1980" w:type="dxa"/>
          </w:tcPr>
          <w:p w14:paraId="5C436903" w14:textId="77777777" w:rsidR="00B14AB1" w:rsidRPr="007D4F28" w:rsidRDefault="00B14AB1" w:rsidP="00FD2E9C">
            <w:pPr>
              <w:rPr>
                <w:rFonts w:cstheme="minorHAnsi"/>
              </w:rPr>
            </w:pPr>
          </w:p>
        </w:tc>
        <w:tc>
          <w:tcPr>
            <w:tcW w:w="1134" w:type="dxa"/>
          </w:tcPr>
          <w:p w14:paraId="0FB98FCE" w14:textId="77777777" w:rsidR="00B14AB1" w:rsidRPr="007D4F28" w:rsidRDefault="00B14AB1" w:rsidP="00FD2E9C">
            <w:pPr>
              <w:rPr>
                <w:rFonts w:cstheme="minorHAnsi"/>
              </w:rPr>
            </w:pPr>
          </w:p>
        </w:tc>
        <w:tc>
          <w:tcPr>
            <w:tcW w:w="1134" w:type="dxa"/>
          </w:tcPr>
          <w:p w14:paraId="42256500" w14:textId="77777777" w:rsidR="00B14AB1" w:rsidRPr="007D4F28" w:rsidRDefault="00B14AB1" w:rsidP="00FD2E9C">
            <w:pPr>
              <w:rPr>
                <w:rFonts w:cstheme="minorHAnsi"/>
              </w:rPr>
            </w:pPr>
          </w:p>
        </w:tc>
        <w:tc>
          <w:tcPr>
            <w:tcW w:w="992" w:type="dxa"/>
          </w:tcPr>
          <w:p w14:paraId="2FA07D94" w14:textId="4D036B7D" w:rsidR="00B14AB1" w:rsidRPr="007D4F28" w:rsidRDefault="00B14AB1" w:rsidP="00FD2E9C">
            <w:pPr>
              <w:rPr>
                <w:rFonts w:cstheme="minorHAnsi"/>
              </w:rPr>
            </w:pPr>
          </w:p>
        </w:tc>
        <w:tc>
          <w:tcPr>
            <w:tcW w:w="2552" w:type="dxa"/>
          </w:tcPr>
          <w:p w14:paraId="67771C10" w14:textId="77777777" w:rsidR="00B14AB1" w:rsidRPr="007D4F28" w:rsidRDefault="00B14AB1" w:rsidP="00FD2E9C">
            <w:pPr>
              <w:rPr>
                <w:rFonts w:cstheme="minorHAnsi"/>
              </w:rPr>
            </w:pPr>
          </w:p>
          <w:p w14:paraId="3AFE62AB" w14:textId="5F7C881F" w:rsidR="002D57DC" w:rsidRPr="007D4F28" w:rsidRDefault="002D57DC" w:rsidP="00FD2E9C">
            <w:pPr>
              <w:rPr>
                <w:rFonts w:cstheme="minorHAnsi"/>
              </w:rPr>
            </w:pPr>
          </w:p>
        </w:tc>
        <w:tc>
          <w:tcPr>
            <w:tcW w:w="1275" w:type="dxa"/>
          </w:tcPr>
          <w:p w14:paraId="512340EC" w14:textId="77777777" w:rsidR="00B14AB1" w:rsidRPr="007D4F28" w:rsidRDefault="00B14AB1" w:rsidP="00FD2E9C">
            <w:pPr>
              <w:rPr>
                <w:rFonts w:cstheme="minorHAnsi"/>
              </w:rPr>
            </w:pPr>
          </w:p>
        </w:tc>
        <w:tc>
          <w:tcPr>
            <w:tcW w:w="1418" w:type="dxa"/>
          </w:tcPr>
          <w:p w14:paraId="4C1C1409" w14:textId="3FED7E13" w:rsidR="00B14AB1" w:rsidRPr="007D4F28" w:rsidRDefault="00B14AB1" w:rsidP="00FD2E9C">
            <w:pPr>
              <w:rPr>
                <w:rFonts w:cstheme="minorHAnsi"/>
              </w:rPr>
            </w:pPr>
          </w:p>
        </w:tc>
        <w:tc>
          <w:tcPr>
            <w:tcW w:w="3827" w:type="dxa"/>
          </w:tcPr>
          <w:p w14:paraId="6E796C9D" w14:textId="77777777" w:rsidR="00B14AB1" w:rsidRPr="007D4F28" w:rsidRDefault="00B14AB1" w:rsidP="00FD2E9C">
            <w:pPr>
              <w:rPr>
                <w:rFonts w:cstheme="minorHAnsi"/>
              </w:rPr>
            </w:pPr>
          </w:p>
        </w:tc>
        <w:tc>
          <w:tcPr>
            <w:tcW w:w="1418" w:type="dxa"/>
          </w:tcPr>
          <w:p w14:paraId="1D0D5E4C" w14:textId="0C4FDA61" w:rsidR="00B14AB1" w:rsidRPr="007D4F28" w:rsidRDefault="00B14AB1" w:rsidP="00FD2E9C">
            <w:pPr>
              <w:rPr>
                <w:rFonts w:cstheme="minorHAnsi"/>
              </w:rPr>
            </w:pPr>
          </w:p>
        </w:tc>
      </w:tr>
      <w:tr w:rsidR="00B14AB1" w:rsidRPr="007D4F28" w14:paraId="002BB390" w14:textId="24E74242" w:rsidTr="00B14AB1">
        <w:tc>
          <w:tcPr>
            <w:tcW w:w="1980" w:type="dxa"/>
          </w:tcPr>
          <w:p w14:paraId="7657B6C4" w14:textId="77777777" w:rsidR="00B14AB1" w:rsidRPr="007D4F28" w:rsidRDefault="00B14AB1" w:rsidP="00FD2E9C">
            <w:pPr>
              <w:rPr>
                <w:rFonts w:cstheme="minorHAnsi"/>
              </w:rPr>
            </w:pPr>
          </w:p>
        </w:tc>
        <w:tc>
          <w:tcPr>
            <w:tcW w:w="1134" w:type="dxa"/>
          </w:tcPr>
          <w:p w14:paraId="7BB48A86" w14:textId="77777777" w:rsidR="00B14AB1" w:rsidRPr="007D4F28" w:rsidRDefault="00B14AB1" w:rsidP="00FD2E9C">
            <w:pPr>
              <w:rPr>
                <w:rFonts w:cstheme="minorHAnsi"/>
              </w:rPr>
            </w:pPr>
          </w:p>
        </w:tc>
        <w:tc>
          <w:tcPr>
            <w:tcW w:w="1134" w:type="dxa"/>
          </w:tcPr>
          <w:p w14:paraId="1FAF2BB9" w14:textId="77777777" w:rsidR="00B14AB1" w:rsidRPr="007D4F28" w:rsidRDefault="00B14AB1" w:rsidP="00FD2E9C">
            <w:pPr>
              <w:rPr>
                <w:rFonts w:cstheme="minorHAnsi"/>
              </w:rPr>
            </w:pPr>
          </w:p>
        </w:tc>
        <w:tc>
          <w:tcPr>
            <w:tcW w:w="992" w:type="dxa"/>
          </w:tcPr>
          <w:p w14:paraId="1E2D0E4F" w14:textId="087C1EBA" w:rsidR="00B14AB1" w:rsidRPr="007D4F28" w:rsidRDefault="00B14AB1" w:rsidP="00FD2E9C">
            <w:pPr>
              <w:rPr>
                <w:rFonts w:cstheme="minorHAnsi"/>
              </w:rPr>
            </w:pPr>
          </w:p>
        </w:tc>
        <w:tc>
          <w:tcPr>
            <w:tcW w:w="2552" w:type="dxa"/>
          </w:tcPr>
          <w:p w14:paraId="5BA1DAE9" w14:textId="77777777" w:rsidR="00B14AB1" w:rsidRPr="007D4F28" w:rsidRDefault="00B14AB1" w:rsidP="00FD2E9C">
            <w:pPr>
              <w:rPr>
                <w:rFonts w:cstheme="minorHAnsi"/>
              </w:rPr>
            </w:pPr>
          </w:p>
          <w:p w14:paraId="418AA5B8" w14:textId="6F1D8C72" w:rsidR="002D57DC" w:rsidRPr="007D4F28" w:rsidRDefault="002D57DC" w:rsidP="00FD2E9C">
            <w:pPr>
              <w:rPr>
                <w:rFonts w:cstheme="minorHAnsi"/>
              </w:rPr>
            </w:pPr>
          </w:p>
        </w:tc>
        <w:tc>
          <w:tcPr>
            <w:tcW w:w="1275" w:type="dxa"/>
          </w:tcPr>
          <w:p w14:paraId="207E7FE7" w14:textId="77777777" w:rsidR="00B14AB1" w:rsidRPr="007D4F28" w:rsidRDefault="00B14AB1" w:rsidP="00FD2E9C">
            <w:pPr>
              <w:rPr>
                <w:rFonts w:cstheme="minorHAnsi"/>
              </w:rPr>
            </w:pPr>
          </w:p>
        </w:tc>
        <w:tc>
          <w:tcPr>
            <w:tcW w:w="1418" w:type="dxa"/>
          </w:tcPr>
          <w:p w14:paraId="7F046672" w14:textId="173F7F7E" w:rsidR="00B14AB1" w:rsidRPr="007D4F28" w:rsidRDefault="00B14AB1" w:rsidP="00FD2E9C">
            <w:pPr>
              <w:rPr>
                <w:rFonts w:cstheme="minorHAnsi"/>
              </w:rPr>
            </w:pPr>
          </w:p>
        </w:tc>
        <w:tc>
          <w:tcPr>
            <w:tcW w:w="3827" w:type="dxa"/>
          </w:tcPr>
          <w:p w14:paraId="1BC6665A" w14:textId="77777777" w:rsidR="00B14AB1" w:rsidRPr="007D4F28" w:rsidRDefault="00B14AB1" w:rsidP="00FD2E9C">
            <w:pPr>
              <w:rPr>
                <w:rFonts w:cstheme="minorHAnsi"/>
              </w:rPr>
            </w:pPr>
          </w:p>
        </w:tc>
        <w:tc>
          <w:tcPr>
            <w:tcW w:w="1418" w:type="dxa"/>
          </w:tcPr>
          <w:p w14:paraId="56E59DBD" w14:textId="174A630B" w:rsidR="00B14AB1" w:rsidRPr="007D4F28" w:rsidRDefault="00B14AB1" w:rsidP="00FD2E9C">
            <w:pPr>
              <w:rPr>
                <w:rFonts w:cstheme="minorHAnsi"/>
              </w:rPr>
            </w:pPr>
          </w:p>
        </w:tc>
      </w:tr>
      <w:tr w:rsidR="00B14AB1" w:rsidRPr="007D4F28" w14:paraId="32CAA285" w14:textId="41E14B9A" w:rsidTr="00B14AB1">
        <w:tc>
          <w:tcPr>
            <w:tcW w:w="1980" w:type="dxa"/>
          </w:tcPr>
          <w:p w14:paraId="384FE21E" w14:textId="77777777" w:rsidR="00B14AB1" w:rsidRPr="007D4F28" w:rsidRDefault="00B14AB1" w:rsidP="00FD2E9C">
            <w:pPr>
              <w:rPr>
                <w:rFonts w:cstheme="minorHAnsi"/>
              </w:rPr>
            </w:pPr>
          </w:p>
        </w:tc>
        <w:tc>
          <w:tcPr>
            <w:tcW w:w="1134" w:type="dxa"/>
          </w:tcPr>
          <w:p w14:paraId="3C2FB77E" w14:textId="77777777" w:rsidR="00B14AB1" w:rsidRPr="007D4F28" w:rsidRDefault="00B14AB1" w:rsidP="00FD2E9C">
            <w:pPr>
              <w:rPr>
                <w:rFonts w:cstheme="minorHAnsi"/>
              </w:rPr>
            </w:pPr>
          </w:p>
        </w:tc>
        <w:tc>
          <w:tcPr>
            <w:tcW w:w="1134" w:type="dxa"/>
          </w:tcPr>
          <w:p w14:paraId="7FBF0BA1" w14:textId="77777777" w:rsidR="00B14AB1" w:rsidRPr="007D4F28" w:rsidRDefault="00B14AB1" w:rsidP="00FD2E9C">
            <w:pPr>
              <w:rPr>
                <w:rFonts w:cstheme="minorHAnsi"/>
              </w:rPr>
            </w:pPr>
          </w:p>
        </w:tc>
        <w:tc>
          <w:tcPr>
            <w:tcW w:w="992" w:type="dxa"/>
          </w:tcPr>
          <w:p w14:paraId="5F2E26A8" w14:textId="1A2B321D" w:rsidR="00B14AB1" w:rsidRPr="007D4F28" w:rsidRDefault="00B14AB1" w:rsidP="00FD2E9C">
            <w:pPr>
              <w:rPr>
                <w:rFonts w:cstheme="minorHAnsi"/>
              </w:rPr>
            </w:pPr>
          </w:p>
        </w:tc>
        <w:tc>
          <w:tcPr>
            <w:tcW w:w="2552" w:type="dxa"/>
          </w:tcPr>
          <w:p w14:paraId="2CE7930F" w14:textId="77777777" w:rsidR="00B14AB1" w:rsidRPr="007D4F28" w:rsidRDefault="00B14AB1" w:rsidP="00FD2E9C">
            <w:pPr>
              <w:rPr>
                <w:rFonts w:cstheme="minorHAnsi"/>
              </w:rPr>
            </w:pPr>
          </w:p>
          <w:p w14:paraId="088DEEF3" w14:textId="6B581341" w:rsidR="002D57DC" w:rsidRPr="007D4F28" w:rsidRDefault="002D57DC" w:rsidP="00FD2E9C">
            <w:pPr>
              <w:rPr>
                <w:rFonts w:cstheme="minorHAnsi"/>
              </w:rPr>
            </w:pPr>
          </w:p>
        </w:tc>
        <w:tc>
          <w:tcPr>
            <w:tcW w:w="1275" w:type="dxa"/>
          </w:tcPr>
          <w:p w14:paraId="2ABA491B" w14:textId="77777777" w:rsidR="00B14AB1" w:rsidRPr="007D4F28" w:rsidRDefault="00B14AB1" w:rsidP="00FD2E9C">
            <w:pPr>
              <w:rPr>
                <w:rFonts w:cstheme="minorHAnsi"/>
              </w:rPr>
            </w:pPr>
          </w:p>
        </w:tc>
        <w:tc>
          <w:tcPr>
            <w:tcW w:w="1418" w:type="dxa"/>
          </w:tcPr>
          <w:p w14:paraId="481493AE" w14:textId="1CB37F58" w:rsidR="00B14AB1" w:rsidRPr="007D4F28" w:rsidRDefault="00B14AB1" w:rsidP="00FD2E9C">
            <w:pPr>
              <w:rPr>
                <w:rFonts w:cstheme="minorHAnsi"/>
              </w:rPr>
            </w:pPr>
          </w:p>
        </w:tc>
        <w:tc>
          <w:tcPr>
            <w:tcW w:w="3827" w:type="dxa"/>
          </w:tcPr>
          <w:p w14:paraId="7386D947" w14:textId="77777777" w:rsidR="00B14AB1" w:rsidRPr="007D4F28" w:rsidRDefault="00B14AB1" w:rsidP="00FD2E9C">
            <w:pPr>
              <w:rPr>
                <w:rFonts w:cstheme="minorHAnsi"/>
              </w:rPr>
            </w:pPr>
          </w:p>
        </w:tc>
        <w:tc>
          <w:tcPr>
            <w:tcW w:w="1418" w:type="dxa"/>
          </w:tcPr>
          <w:p w14:paraId="7B1E3B04" w14:textId="5D71D861" w:rsidR="00B14AB1" w:rsidRPr="007D4F28" w:rsidRDefault="00B14AB1" w:rsidP="00FD2E9C">
            <w:pPr>
              <w:rPr>
                <w:rFonts w:cstheme="minorHAnsi"/>
              </w:rPr>
            </w:pPr>
          </w:p>
        </w:tc>
      </w:tr>
      <w:tr w:rsidR="00B14AB1" w:rsidRPr="007D4F28" w14:paraId="17145C72" w14:textId="51CB141E" w:rsidTr="00B14AB1">
        <w:tc>
          <w:tcPr>
            <w:tcW w:w="1980" w:type="dxa"/>
          </w:tcPr>
          <w:p w14:paraId="50D3BCF2" w14:textId="77777777" w:rsidR="00B14AB1" w:rsidRPr="007D4F28" w:rsidRDefault="00B14AB1" w:rsidP="00FD2E9C">
            <w:pPr>
              <w:rPr>
                <w:rFonts w:cstheme="minorHAnsi"/>
              </w:rPr>
            </w:pPr>
          </w:p>
        </w:tc>
        <w:tc>
          <w:tcPr>
            <w:tcW w:w="1134" w:type="dxa"/>
          </w:tcPr>
          <w:p w14:paraId="2E9D669E" w14:textId="77777777" w:rsidR="00B14AB1" w:rsidRPr="007D4F28" w:rsidRDefault="00B14AB1" w:rsidP="00FD2E9C">
            <w:pPr>
              <w:rPr>
                <w:rFonts w:cstheme="minorHAnsi"/>
              </w:rPr>
            </w:pPr>
          </w:p>
        </w:tc>
        <w:tc>
          <w:tcPr>
            <w:tcW w:w="1134" w:type="dxa"/>
          </w:tcPr>
          <w:p w14:paraId="2A92BEE6" w14:textId="77777777" w:rsidR="00B14AB1" w:rsidRPr="007D4F28" w:rsidRDefault="00B14AB1" w:rsidP="00FD2E9C">
            <w:pPr>
              <w:rPr>
                <w:rFonts w:cstheme="minorHAnsi"/>
              </w:rPr>
            </w:pPr>
          </w:p>
        </w:tc>
        <w:tc>
          <w:tcPr>
            <w:tcW w:w="992" w:type="dxa"/>
          </w:tcPr>
          <w:p w14:paraId="5AB237C6" w14:textId="501DC941" w:rsidR="00B14AB1" w:rsidRPr="007D4F28" w:rsidRDefault="00B14AB1" w:rsidP="00FD2E9C">
            <w:pPr>
              <w:rPr>
                <w:rFonts w:cstheme="minorHAnsi"/>
              </w:rPr>
            </w:pPr>
          </w:p>
        </w:tc>
        <w:tc>
          <w:tcPr>
            <w:tcW w:w="2552" w:type="dxa"/>
          </w:tcPr>
          <w:p w14:paraId="1227F9A1" w14:textId="77777777" w:rsidR="00B14AB1" w:rsidRPr="007D4F28" w:rsidRDefault="00B14AB1" w:rsidP="00FD2E9C">
            <w:pPr>
              <w:rPr>
                <w:rFonts w:cstheme="minorHAnsi"/>
              </w:rPr>
            </w:pPr>
          </w:p>
          <w:p w14:paraId="021285F1" w14:textId="4B017666" w:rsidR="002D57DC" w:rsidRPr="007D4F28" w:rsidRDefault="002D57DC" w:rsidP="00FD2E9C">
            <w:pPr>
              <w:rPr>
                <w:rFonts w:cstheme="minorHAnsi"/>
              </w:rPr>
            </w:pPr>
          </w:p>
        </w:tc>
        <w:tc>
          <w:tcPr>
            <w:tcW w:w="1275" w:type="dxa"/>
          </w:tcPr>
          <w:p w14:paraId="797B617F" w14:textId="77777777" w:rsidR="00B14AB1" w:rsidRPr="007D4F28" w:rsidRDefault="00B14AB1" w:rsidP="00FD2E9C">
            <w:pPr>
              <w:rPr>
                <w:rFonts w:cstheme="minorHAnsi"/>
              </w:rPr>
            </w:pPr>
          </w:p>
        </w:tc>
        <w:tc>
          <w:tcPr>
            <w:tcW w:w="1418" w:type="dxa"/>
          </w:tcPr>
          <w:p w14:paraId="1BA92E51" w14:textId="062E49DF" w:rsidR="00B14AB1" w:rsidRPr="007D4F28" w:rsidRDefault="00B14AB1" w:rsidP="00FD2E9C">
            <w:pPr>
              <w:rPr>
                <w:rFonts w:cstheme="minorHAnsi"/>
              </w:rPr>
            </w:pPr>
          </w:p>
        </w:tc>
        <w:tc>
          <w:tcPr>
            <w:tcW w:w="3827" w:type="dxa"/>
          </w:tcPr>
          <w:p w14:paraId="5C9BBB6B" w14:textId="77777777" w:rsidR="00B14AB1" w:rsidRPr="007D4F28" w:rsidRDefault="00B14AB1" w:rsidP="00FD2E9C">
            <w:pPr>
              <w:rPr>
                <w:rFonts w:cstheme="minorHAnsi"/>
              </w:rPr>
            </w:pPr>
          </w:p>
        </w:tc>
        <w:tc>
          <w:tcPr>
            <w:tcW w:w="1418" w:type="dxa"/>
          </w:tcPr>
          <w:p w14:paraId="76CFB2EA" w14:textId="07FEFF7B" w:rsidR="00B14AB1" w:rsidRPr="007D4F28" w:rsidRDefault="00B14AB1" w:rsidP="00FD2E9C">
            <w:pPr>
              <w:rPr>
                <w:rFonts w:cstheme="minorHAnsi"/>
              </w:rPr>
            </w:pPr>
          </w:p>
        </w:tc>
      </w:tr>
    </w:tbl>
    <w:p w14:paraId="5AAB581D" w14:textId="77777777" w:rsidR="0011681E" w:rsidRPr="007D4F28" w:rsidRDefault="0011681E">
      <w:pPr>
        <w:rPr>
          <w:rFonts w:cstheme="minorHAnsi"/>
        </w:rPr>
      </w:pPr>
    </w:p>
    <w:p w14:paraId="58A21B63" w14:textId="77777777" w:rsidR="0011681E" w:rsidRPr="007D4F28" w:rsidRDefault="0011681E">
      <w:pPr>
        <w:rPr>
          <w:rFonts w:cstheme="minorHAnsi"/>
        </w:rPr>
      </w:pPr>
    </w:p>
    <w:p w14:paraId="7CE2DA0D" w14:textId="77777777" w:rsidR="0011681E" w:rsidRPr="007D4F28" w:rsidRDefault="0011681E">
      <w:pPr>
        <w:rPr>
          <w:rFonts w:cstheme="minorHAnsi"/>
        </w:rPr>
      </w:pPr>
    </w:p>
    <w:p w14:paraId="58A4924E" w14:textId="77777777" w:rsidR="0011681E" w:rsidRPr="007D4F28" w:rsidRDefault="0011681E">
      <w:pPr>
        <w:rPr>
          <w:rFonts w:cstheme="minorHAnsi"/>
        </w:rPr>
      </w:pPr>
    </w:p>
    <w:p w14:paraId="22098B06" w14:textId="77777777" w:rsidR="0011681E" w:rsidRPr="007D4F28" w:rsidRDefault="0011681E">
      <w:pPr>
        <w:rPr>
          <w:rFonts w:cstheme="minorHAnsi"/>
        </w:rPr>
      </w:pPr>
    </w:p>
    <w:p w14:paraId="734A98C1" w14:textId="77777777" w:rsidR="0011681E" w:rsidRPr="007D4F28" w:rsidRDefault="0011681E">
      <w:pPr>
        <w:rPr>
          <w:rFonts w:cstheme="minorHAnsi"/>
        </w:rPr>
      </w:pPr>
    </w:p>
    <w:p w14:paraId="2F760802" w14:textId="77777777" w:rsidR="0011681E" w:rsidRPr="007D4F28" w:rsidRDefault="0011681E">
      <w:pPr>
        <w:rPr>
          <w:rFonts w:cstheme="minorHAnsi"/>
        </w:rPr>
      </w:pPr>
    </w:p>
    <w:p w14:paraId="403058B9" w14:textId="77777777" w:rsidR="0011681E" w:rsidRPr="007D4F28" w:rsidRDefault="0011681E">
      <w:pPr>
        <w:rPr>
          <w:rFonts w:cstheme="minorHAnsi"/>
        </w:rPr>
      </w:pPr>
    </w:p>
    <w:p w14:paraId="3B15995B" w14:textId="77777777" w:rsidR="0011681E" w:rsidRPr="007D4F28" w:rsidRDefault="0011681E">
      <w:pPr>
        <w:rPr>
          <w:rFonts w:cstheme="minorHAnsi"/>
        </w:rPr>
      </w:pPr>
    </w:p>
    <w:p w14:paraId="5C54B66D" w14:textId="77777777" w:rsidR="0011681E" w:rsidRPr="007D4F28" w:rsidRDefault="0011681E">
      <w:pPr>
        <w:rPr>
          <w:rFonts w:cstheme="minorHAnsi"/>
        </w:rPr>
      </w:pPr>
    </w:p>
    <w:p w14:paraId="20CE429B" w14:textId="77777777" w:rsidR="0011681E" w:rsidRPr="007D4F28" w:rsidRDefault="0011681E">
      <w:pPr>
        <w:rPr>
          <w:rFonts w:cstheme="minorHAnsi"/>
        </w:rPr>
      </w:pPr>
    </w:p>
    <w:p w14:paraId="15E35B3C" w14:textId="77777777" w:rsidR="0011681E" w:rsidRPr="007D4F28" w:rsidRDefault="0011681E">
      <w:pPr>
        <w:rPr>
          <w:rFonts w:cstheme="minorHAnsi"/>
        </w:rPr>
      </w:pPr>
    </w:p>
    <w:p w14:paraId="19156D6C" w14:textId="77777777" w:rsidR="0011681E" w:rsidRPr="007D4F28" w:rsidRDefault="0011681E">
      <w:pPr>
        <w:rPr>
          <w:rFonts w:cstheme="minorHAnsi"/>
        </w:rPr>
      </w:pPr>
    </w:p>
    <w:p w14:paraId="17E4BF9B" w14:textId="77777777" w:rsidR="0011681E" w:rsidRPr="007D4F28" w:rsidRDefault="0011681E">
      <w:pPr>
        <w:rPr>
          <w:rFonts w:cstheme="minorHAnsi"/>
        </w:rPr>
      </w:pPr>
    </w:p>
    <w:p w14:paraId="7389C397" w14:textId="77777777" w:rsidR="0011681E" w:rsidRPr="007D4F28" w:rsidRDefault="0011681E">
      <w:pPr>
        <w:rPr>
          <w:rFonts w:cstheme="minorHAnsi"/>
        </w:rPr>
      </w:pPr>
    </w:p>
    <w:p w14:paraId="28FC554D" w14:textId="77777777" w:rsidR="0011681E" w:rsidRPr="007D4F28" w:rsidRDefault="0011681E">
      <w:pPr>
        <w:rPr>
          <w:rFonts w:cstheme="minorHAnsi"/>
        </w:rPr>
      </w:pPr>
    </w:p>
    <w:p w14:paraId="71D0FCD0" w14:textId="77777777" w:rsidR="0011681E" w:rsidRPr="007D4F28" w:rsidRDefault="0011681E">
      <w:pPr>
        <w:rPr>
          <w:rFonts w:cstheme="minorHAnsi"/>
        </w:rPr>
      </w:pPr>
    </w:p>
    <w:p w14:paraId="34D35F47" w14:textId="77777777" w:rsidR="0011681E" w:rsidRPr="007D4F28" w:rsidRDefault="0011681E">
      <w:pPr>
        <w:rPr>
          <w:rFonts w:cstheme="minorHAnsi"/>
        </w:rPr>
      </w:pPr>
    </w:p>
    <w:p w14:paraId="5548F00F" w14:textId="77777777" w:rsidR="0011681E" w:rsidRPr="007D4F28" w:rsidRDefault="0011681E">
      <w:pPr>
        <w:rPr>
          <w:rFonts w:cstheme="minorHAnsi"/>
        </w:rPr>
      </w:pPr>
    </w:p>
    <w:p w14:paraId="0FD7C9DD" w14:textId="77777777" w:rsidR="0011681E" w:rsidRPr="007D4F28" w:rsidRDefault="0011681E">
      <w:pPr>
        <w:rPr>
          <w:rFonts w:cstheme="minorHAnsi"/>
        </w:rPr>
      </w:pPr>
    </w:p>
    <w:p w14:paraId="45F84177" w14:textId="77777777" w:rsidR="0011681E" w:rsidRPr="007D4F28" w:rsidRDefault="0011681E">
      <w:pPr>
        <w:rPr>
          <w:rFonts w:cstheme="minorHAnsi"/>
        </w:rPr>
      </w:pPr>
    </w:p>
    <w:sectPr w:rsidR="0011681E" w:rsidRPr="007D4F28" w:rsidSect="00B14AB1">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5178"/>
    <w:multiLevelType w:val="multilevel"/>
    <w:tmpl w:val="59BC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E457A"/>
    <w:multiLevelType w:val="multilevel"/>
    <w:tmpl w:val="5CA6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07748"/>
    <w:multiLevelType w:val="multilevel"/>
    <w:tmpl w:val="C8B8B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D76D9"/>
    <w:multiLevelType w:val="multilevel"/>
    <w:tmpl w:val="484A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61881"/>
    <w:multiLevelType w:val="multilevel"/>
    <w:tmpl w:val="7044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11D4B"/>
    <w:multiLevelType w:val="multilevel"/>
    <w:tmpl w:val="F534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C0392"/>
    <w:multiLevelType w:val="multilevel"/>
    <w:tmpl w:val="5132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B024EF"/>
    <w:multiLevelType w:val="multilevel"/>
    <w:tmpl w:val="5048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345BE"/>
    <w:multiLevelType w:val="multilevel"/>
    <w:tmpl w:val="A274A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FB3E20"/>
    <w:multiLevelType w:val="multilevel"/>
    <w:tmpl w:val="0F5C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D06C8"/>
    <w:multiLevelType w:val="multilevel"/>
    <w:tmpl w:val="8DD6E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A65280"/>
    <w:multiLevelType w:val="multilevel"/>
    <w:tmpl w:val="909C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C36084"/>
    <w:multiLevelType w:val="multilevel"/>
    <w:tmpl w:val="C490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242FBE"/>
    <w:multiLevelType w:val="multilevel"/>
    <w:tmpl w:val="A2622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9C2365"/>
    <w:multiLevelType w:val="multilevel"/>
    <w:tmpl w:val="19F08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AC71BD"/>
    <w:multiLevelType w:val="multilevel"/>
    <w:tmpl w:val="6CF8E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5A3A20"/>
    <w:multiLevelType w:val="multilevel"/>
    <w:tmpl w:val="5BCA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291CA7"/>
    <w:multiLevelType w:val="multilevel"/>
    <w:tmpl w:val="EF22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754BD5"/>
    <w:multiLevelType w:val="multilevel"/>
    <w:tmpl w:val="EB14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081B4A"/>
    <w:multiLevelType w:val="multilevel"/>
    <w:tmpl w:val="5C10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F04D6B"/>
    <w:multiLevelType w:val="multilevel"/>
    <w:tmpl w:val="7BB4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5945F0"/>
    <w:multiLevelType w:val="multilevel"/>
    <w:tmpl w:val="7710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94C02"/>
    <w:multiLevelType w:val="multilevel"/>
    <w:tmpl w:val="3F26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B34841"/>
    <w:multiLevelType w:val="multilevel"/>
    <w:tmpl w:val="7262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F169B3"/>
    <w:multiLevelType w:val="multilevel"/>
    <w:tmpl w:val="795E8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2E7807"/>
    <w:multiLevelType w:val="multilevel"/>
    <w:tmpl w:val="E8B88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5B38A3"/>
    <w:multiLevelType w:val="multilevel"/>
    <w:tmpl w:val="EDBE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EB5165"/>
    <w:multiLevelType w:val="multilevel"/>
    <w:tmpl w:val="C942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3"/>
  </w:num>
  <w:num w:numId="3">
    <w:abstractNumId w:val="3"/>
  </w:num>
  <w:num w:numId="4">
    <w:abstractNumId w:val="15"/>
  </w:num>
  <w:num w:numId="5">
    <w:abstractNumId w:val="24"/>
  </w:num>
  <w:num w:numId="6">
    <w:abstractNumId w:val="21"/>
  </w:num>
  <w:num w:numId="7">
    <w:abstractNumId w:val="19"/>
  </w:num>
  <w:num w:numId="8">
    <w:abstractNumId w:val="27"/>
  </w:num>
  <w:num w:numId="9">
    <w:abstractNumId w:val="9"/>
  </w:num>
  <w:num w:numId="10">
    <w:abstractNumId w:val="6"/>
  </w:num>
  <w:num w:numId="11">
    <w:abstractNumId w:val="17"/>
  </w:num>
  <w:num w:numId="12">
    <w:abstractNumId w:val="12"/>
  </w:num>
  <w:num w:numId="13">
    <w:abstractNumId w:val="7"/>
  </w:num>
  <w:num w:numId="14">
    <w:abstractNumId w:val="1"/>
  </w:num>
  <w:num w:numId="15">
    <w:abstractNumId w:val="18"/>
  </w:num>
  <w:num w:numId="16">
    <w:abstractNumId w:val="8"/>
  </w:num>
  <w:num w:numId="17">
    <w:abstractNumId w:val="10"/>
  </w:num>
  <w:num w:numId="18">
    <w:abstractNumId w:val="0"/>
  </w:num>
  <w:num w:numId="19">
    <w:abstractNumId w:val="13"/>
  </w:num>
  <w:num w:numId="20">
    <w:abstractNumId w:val="20"/>
  </w:num>
  <w:num w:numId="21">
    <w:abstractNumId w:val="16"/>
  </w:num>
  <w:num w:numId="22">
    <w:abstractNumId w:val="5"/>
  </w:num>
  <w:num w:numId="23">
    <w:abstractNumId w:val="4"/>
  </w:num>
  <w:num w:numId="24">
    <w:abstractNumId w:val="25"/>
  </w:num>
  <w:num w:numId="25">
    <w:abstractNumId w:val="2"/>
  </w:num>
  <w:num w:numId="26">
    <w:abstractNumId w:val="11"/>
  </w:num>
  <w:num w:numId="27">
    <w:abstractNumId w:val="14"/>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BE0"/>
    <w:rsid w:val="0011681E"/>
    <w:rsid w:val="001357E5"/>
    <w:rsid w:val="002D57DC"/>
    <w:rsid w:val="0036145C"/>
    <w:rsid w:val="003B7DAB"/>
    <w:rsid w:val="0049563F"/>
    <w:rsid w:val="005F6377"/>
    <w:rsid w:val="007D4F28"/>
    <w:rsid w:val="008156C8"/>
    <w:rsid w:val="00992A3A"/>
    <w:rsid w:val="009A7577"/>
    <w:rsid w:val="00A0687D"/>
    <w:rsid w:val="00A32D91"/>
    <w:rsid w:val="00AF1649"/>
    <w:rsid w:val="00B14AB1"/>
    <w:rsid w:val="00BC4BE0"/>
    <w:rsid w:val="00BF1E80"/>
    <w:rsid w:val="00D051EC"/>
    <w:rsid w:val="00D53786"/>
    <w:rsid w:val="00D8363D"/>
    <w:rsid w:val="00DD3074"/>
    <w:rsid w:val="00E803CB"/>
    <w:rsid w:val="00EF2A9D"/>
    <w:rsid w:val="00FA6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026B"/>
  <w15:chartTrackingRefBased/>
  <w15:docId w15:val="{AC72470A-C563-415B-89FB-76D0367F0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C4B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BC4BE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BC4BE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link w:val="Heading5Char"/>
    <w:uiPriority w:val="9"/>
    <w:qFormat/>
    <w:rsid w:val="00BC4BE0"/>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BE0"/>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BC4BE0"/>
    <w:rPr>
      <w:rFonts w:ascii="Times New Roman" w:eastAsia="Times New Roman" w:hAnsi="Times New Roman" w:cs="Times New Roman"/>
      <w:b/>
      <w:bCs/>
      <w:sz w:val="36"/>
      <w:szCs w:val="36"/>
      <w:lang w:eastAsia="en-GB"/>
    </w:rPr>
  </w:style>
  <w:style w:type="character" w:customStyle="1" w:styleId="Heading5Char">
    <w:name w:val="Heading 5 Char"/>
    <w:basedOn w:val="DefaultParagraphFont"/>
    <w:link w:val="Heading5"/>
    <w:uiPriority w:val="9"/>
    <w:rsid w:val="00BC4BE0"/>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semiHidden/>
    <w:unhideWhenUsed/>
    <w:rsid w:val="00BC4BE0"/>
    <w:rPr>
      <w:strike w:val="0"/>
      <w:dstrike w:val="0"/>
      <w:color w:val="464FEB"/>
      <w:u w:val="none"/>
      <w:effect w:val="none"/>
    </w:rPr>
  </w:style>
  <w:style w:type="paragraph" w:styleId="NormalWeb">
    <w:name w:val="Normal (Web)"/>
    <w:basedOn w:val="Normal"/>
    <w:uiPriority w:val="99"/>
    <w:unhideWhenUsed/>
    <w:rsid w:val="00BC4B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C4BE0"/>
    <w:rPr>
      <w:i/>
      <w:iCs/>
    </w:rPr>
  </w:style>
  <w:style w:type="character" w:styleId="Strong">
    <w:name w:val="Strong"/>
    <w:basedOn w:val="DefaultParagraphFont"/>
    <w:uiPriority w:val="22"/>
    <w:qFormat/>
    <w:rsid w:val="00BC4BE0"/>
    <w:rPr>
      <w:b/>
      <w:bCs/>
    </w:rPr>
  </w:style>
  <w:style w:type="character" w:customStyle="1" w:styleId="1idhmhe">
    <w:name w:val="___1idhmhe"/>
    <w:basedOn w:val="DefaultParagraphFont"/>
    <w:rsid w:val="00BC4BE0"/>
  </w:style>
  <w:style w:type="character" w:customStyle="1" w:styleId="Heading3Char">
    <w:name w:val="Heading 3 Char"/>
    <w:basedOn w:val="DefaultParagraphFont"/>
    <w:link w:val="Heading3"/>
    <w:uiPriority w:val="9"/>
    <w:semiHidden/>
    <w:rsid w:val="00BC4BE0"/>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DD307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D3074"/>
    <w:rPr>
      <w:lang w:val="en-US"/>
    </w:rPr>
  </w:style>
  <w:style w:type="paragraph" w:styleId="BodyText">
    <w:name w:val="Body Text"/>
    <w:basedOn w:val="Normal"/>
    <w:link w:val="BodyTextChar"/>
    <w:uiPriority w:val="1"/>
    <w:qFormat/>
    <w:rsid w:val="00DD3074"/>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DD3074"/>
    <w:rPr>
      <w:rFonts w:ascii="Arial" w:eastAsia="Arial"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810246">
      <w:bodyDiv w:val="1"/>
      <w:marLeft w:val="0"/>
      <w:marRight w:val="0"/>
      <w:marTop w:val="0"/>
      <w:marBottom w:val="0"/>
      <w:divBdr>
        <w:top w:val="none" w:sz="0" w:space="0" w:color="auto"/>
        <w:left w:val="none" w:sz="0" w:space="0" w:color="auto"/>
        <w:bottom w:val="none" w:sz="0" w:space="0" w:color="auto"/>
        <w:right w:val="none" w:sz="0" w:space="0" w:color="auto"/>
      </w:divBdr>
      <w:divsChild>
        <w:div w:id="1322925177">
          <w:marLeft w:val="0"/>
          <w:marRight w:val="0"/>
          <w:marTop w:val="0"/>
          <w:marBottom w:val="0"/>
          <w:divBdr>
            <w:top w:val="none" w:sz="0" w:space="0" w:color="auto"/>
            <w:left w:val="none" w:sz="0" w:space="0" w:color="auto"/>
            <w:bottom w:val="none" w:sz="0" w:space="0" w:color="auto"/>
            <w:right w:val="none" w:sz="0" w:space="0" w:color="auto"/>
          </w:divBdr>
        </w:div>
      </w:divsChild>
    </w:div>
    <w:div w:id="491025863">
      <w:bodyDiv w:val="1"/>
      <w:marLeft w:val="0"/>
      <w:marRight w:val="0"/>
      <w:marTop w:val="0"/>
      <w:marBottom w:val="0"/>
      <w:divBdr>
        <w:top w:val="none" w:sz="0" w:space="0" w:color="auto"/>
        <w:left w:val="none" w:sz="0" w:space="0" w:color="auto"/>
        <w:bottom w:val="none" w:sz="0" w:space="0" w:color="auto"/>
        <w:right w:val="none" w:sz="0" w:space="0" w:color="auto"/>
      </w:divBdr>
      <w:divsChild>
        <w:div w:id="1186988313">
          <w:marLeft w:val="0"/>
          <w:marRight w:val="0"/>
          <w:marTop w:val="0"/>
          <w:marBottom w:val="0"/>
          <w:divBdr>
            <w:top w:val="none" w:sz="0" w:space="0" w:color="auto"/>
            <w:left w:val="none" w:sz="0" w:space="0" w:color="auto"/>
            <w:bottom w:val="none" w:sz="0" w:space="0" w:color="auto"/>
            <w:right w:val="none" w:sz="0" w:space="0" w:color="auto"/>
          </w:divBdr>
        </w:div>
      </w:divsChild>
    </w:div>
    <w:div w:id="729498007">
      <w:bodyDiv w:val="1"/>
      <w:marLeft w:val="0"/>
      <w:marRight w:val="0"/>
      <w:marTop w:val="0"/>
      <w:marBottom w:val="0"/>
      <w:divBdr>
        <w:top w:val="none" w:sz="0" w:space="0" w:color="auto"/>
        <w:left w:val="none" w:sz="0" w:space="0" w:color="auto"/>
        <w:bottom w:val="none" w:sz="0" w:space="0" w:color="auto"/>
        <w:right w:val="none" w:sz="0" w:space="0" w:color="auto"/>
      </w:divBdr>
      <w:divsChild>
        <w:div w:id="2023971427">
          <w:marLeft w:val="0"/>
          <w:marRight w:val="0"/>
          <w:marTop w:val="0"/>
          <w:marBottom w:val="0"/>
          <w:divBdr>
            <w:top w:val="none" w:sz="0" w:space="0" w:color="auto"/>
            <w:left w:val="none" w:sz="0" w:space="0" w:color="auto"/>
            <w:bottom w:val="none" w:sz="0" w:space="0" w:color="auto"/>
            <w:right w:val="none" w:sz="0" w:space="0" w:color="auto"/>
          </w:divBdr>
          <w:divsChild>
            <w:div w:id="1115976121">
              <w:marLeft w:val="0"/>
              <w:marRight w:val="0"/>
              <w:marTop w:val="0"/>
              <w:marBottom w:val="0"/>
              <w:divBdr>
                <w:top w:val="none" w:sz="0" w:space="0" w:color="auto"/>
                <w:left w:val="none" w:sz="0" w:space="0" w:color="auto"/>
                <w:bottom w:val="none" w:sz="0" w:space="0" w:color="auto"/>
                <w:right w:val="none" w:sz="0" w:space="0" w:color="auto"/>
              </w:divBdr>
            </w:div>
            <w:div w:id="1462114723">
              <w:marLeft w:val="0"/>
              <w:marRight w:val="0"/>
              <w:marTop w:val="0"/>
              <w:marBottom w:val="0"/>
              <w:divBdr>
                <w:top w:val="none" w:sz="0" w:space="0" w:color="auto"/>
                <w:left w:val="none" w:sz="0" w:space="0" w:color="auto"/>
                <w:bottom w:val="none" w:sz="0" w:space="0" w:color="auto"/>
                <w:right w:val="none" w:sz="0" w:space="0" w:color="auto"/>
              </w:divBdr>
            </w:div>
            <w:div w:id="505487206">
              <w:marLeft w:val="0"/>
              <w:marRight w:val="0"/>
              <w:marTop w:val="0"/>
              <w:marBottom w:val="0"/>
              <w:divBdr>
                <w:top w:val="none" w:sz="0" w:space="0" w:color="auto"/>
                <w:left w:val="none" w:sz="0" w:space="0" w:color="auto"/>
                <w:bottom w:val="none" w:sz="0" w:space="0" w:color="auto"/>
                <w:right w:val="none" w:sz="0" w:space="0" w:color="auto"/>
              </w:divBdr>
            </w:div>
            <w:div w:id="25860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4539">
      <w:bodyDiv w:val="1"/>
      <w:marLeft w:val="0"/>
      <w:marRight w:val="0"/>
      <w:marTop w:val="0"/>
      <w:marBottom w:val="0"/>
      <w:divBdr>
        <w:top w:val="none" w:sz="0" w:space="0" w:color="auto"/>
        <w:left w:val="none" w:sz="0" w:space="0" w:color="auto"/>
        <w:bottom w:val="none" w:sz="0" w:space="0" w:color="auto"/>
        <w:right w:val="none" w:sz="0" w:space="0" w:color="auto"/>
      </w:divBdr>
      <w:divsChild>
        <w:div w:id="852915169">
          <w:marLeft w:val="0"/>
          <w:marRight w:val="0"/>
          <w:marTop w:val="0"/>
          <w:marBottom w:val="0"/>
          <w:divBdr>
            <w:top w:val="none" w:sz="0" w:space="0" w:color="auto"/>
            <w:left w:val="none" w:sz="0" w:space="0" w:color="auto"/>
            <w:bottom w:val="none" w:sz="0" w:space="0" w:color="auto"/>
            <w:right w:val="none" w:sz="0" w:space="0" w:color="auto"/>
          </w:divBdr>
        </w:div>
      </w:divsChild>
    </w:div>
    <w:div w:id="1377196821">
      <w:bodyDiv w:val="1"/>
      <w:marLeft w:val="0"/>
      <w:marRight w:val="0"/>
      <w:marTop w:val="0"/>
      <w:marBottom w:val="0"/>
      <w:divBdr>
        <w:top w:val="none" w:sz="0" w:space="0" w:color="auto"/>
        <w:left w:val="none" w:sz="0" w:space="0" w:color="auto"/>
        <w:bottom w:val="none" w:sz="0" w:space="0" w:color="auto"/>
        <w:right w:val="none" w:sz="0" w:space="0" w:color="auto"/>
      </w:divBdr>
      <w:divsChild>
        <w:div w:id="738480483">
          <w:marLeft w:val="0"/>
          <w:marRight w:val="0"/>
          <w:marTop w:val="0"/>
          <w:marBottom w:val="0"/>
          <w:divBdr>
            <w:top w:val="none" w:sz="0" w:space="0" w:color="auto"/>
            <w:left w:val="none" w:sz="0" w:space="0" w:color="auto"/>
            <w:bottom w:val="none" w:sz="0" w:space="0" w:color="auto"/>
            <w:right w:val="none" w:sz="0" w:space="0" w:color="auto"/>
          </w:divBdr>
        </w:div>
      </w:divsChild>
    </w:div>
    <w:div w:id="1837376410">
      <w:bodyDiv w:val="1"/>
      <w:marLeft w:val="0"/>
      <w:marRight w:val="0"/>
      <w:marTop w:val="0"/>
      <w:marBottom w:val="0"/>
      <w:divBdr>
        <w:top w:val="none" w:sz="0" w:space="0" w:color="auto"/>
        <w:left w:val="none" w:sz="0" w:space="0" w:color="auto"/>
        <w:bottom w:val="none" w:sz="0" w:space="0" w:color="auto"/>
        <w:right w:val="none" w:sz="0" w:space="0" w:color="auto"/>
      </w:divBdr>
      <w:divsChild>
        <w:div w:id="1560945716">
          <w:marLeft w:val="0"/>
          <w:marRight w:val="0"/>
          <w:marTop w:val="0"/>
          <w:marBottom w:val="0"/>
          <w:divBdr>
            <w:top w:val="none" w:sz="0" w:space="0" w:color="auto"/>
            <w:left w:val="none" w:sz="0" w:space="0" w:color="auto"/>
            <w:bottom w:val="none" w:sz="0" w:space="0" w:color="auto"/>
            <w:right w:val="none" w:sz="0" w:space="0" w:color="auto"/>
          </w:divBdr>
        </w:div>
      </w:divsChild>
    </w:div>
    <w:div w:id="1951663146">
      <w:bodyDiv w:val="1"/>
      <w:marLeft w:val="0"/>
      <w:marRight w:val="0"/>
      <w:marTop w:val="0"/>
      <w:marBottom w:val="0"/>
      <w:divBdr>
        <w:top w:val="none" w:sz="0" w:space="0" w:color="auto"/>
        <w:left w:val="none" w:sz="0" w:space="0" w:color="auto"/>
        <w:bottom w:val="none" w:sz="0" w:space="0" w:color="auto"/>
        <w:right w:val="none" w:sz="0" w:space="0" w:color="auto"/>
      </w:divBdr>
      <w:divsChild>
        <w:div w:id="198520651">
          <w:marLeft w:val="0"/>
          <w:marRight w:val="0"/>
          <w:marTop w:val="0"/>
          <w:marBottom w:val="0"/>
          <w:divBdr>
            <w:top w:val="none" w:sz="0" w:space="0" w:color="auto"/>
            <w:left w:val="none" w:sz="0" w:space="0" w:color="auto"/>
            <w:bottom w:val="none" w:sz="0" w:space="0" w:color="auto"/>
            <w:right w:val="none" w:sz="0" w:space="0" w:color="auto"/>
          </w:divBdr>
        </w:div>
      </w:divsChild>
    </w:div>
    <w:div w:id="1958095814">
      <w:bodyDiv w:val="1"/>
      <w:marLeft w:val="0"/>
      <w:marRight w:val="0"/>
      <w:marTop w:val="0"/>
      <w:marBottom w:val="0"/>
      <w:divBdr>
        <w:top w:val="none" w:sz="0" w:space="0" w:color="auto"/>
        <w:left w:val="none" w:sz="0" w:space="0" w:color="auto"/>
        <w:bottom w:val="none" w:sz="0" w:space="0" w:color="auto"/>
        <w:right w:val="none" w:sz="0" w:space="0" w:color="auto"/>
      </w:divBdr>
      <w:divsChild>
        <w:div w:id="1789812642">
          <w:marLeft w:val="0"/>
          <w:marRight w:val="0"/>
          <w:marTop w:val="0"/>
          <w:marBottom w:val="0"/>
          <w:divBdr>
            <w:top w:val="none" w:sz="0" w:space="0" w:color="auto"/>
            <w:left w:val="none" w:sz="0" w:space="0" w:color="auto"/>
            <w:bottom w:val="none" w:sz="0" w:space="0" w:color="auto"/>
            <w:right w:val="none" w:sz="0" w:space="0" w:color="auto"/>
          </w:divBdr>
          <w:divsChild>
            <w:div w:id="935792748">
              <w:marLeft w:val="0"/>
              <w:marRight w:val="0"/>
              <w:marTop w:val="0"/>
              <w:marBottom w:val="0"/>
              <w:divBdr>
                <w:top w:val="none" w:sz="0" w:space="0" w:color="auto"/>
                <w:left w:val="none" w:sz="0" w:space="0" w:color="auto"/>
                <w:bottom w:val="none" w:sz="0" w:space="0" w:color="auto"/>
                <w:right w:val="none" w:sz="0" w:space="0" w:color="auto"/>
              </w:divBdr>
              <w:divsChild>
                <w:div w:id="1162426904">
                  <w:marLeft w:val="0"/>
                  <w:marRight w:val="0"/>
                  <w:marTop w:val="0"/>
                  <w:marBottom w:val="0"/>
                  <w:divBdr>
                    <w:top w:val="none" w:sz="0" w:space="0" w:color="auto"/>
                    <w:left w:val="none" w:sz="0" w:space="0" w:color="auto"/>
                    <w:bottom w:val="none" w:sz="0" w:space="0" w:color="auto"/>
                    <w:right w:val="none" w:sz="0" w:space="0" w:color="auto"/>
                  </w:divBdr>
                  <w:divsChild>
                    <w:div w:id="258100034">
                      <w:marLeft w:val="0"/>
                      <w:marRight w:val="0"/>
                      <w:marTop w:val="0"/>
                      <w:marBottom w:val="0"/>
                      <w:divBdr>
                        <w:top w:val="none" w:sz="0" w:space="0" w:color="auto"/>
                        <w:left w:val="none" w:sz="0" w:space="0" w:color="auto"/>
                        <w:bottom w:val="none" w:sz="0" w:space="0" w:color="auto"/>
                        <w:right w:val="none" w:sz="0" w:space="0" w:color="auto"/>
                      </w:divBdr>
                      <w:divsChild>
                        <w:div w:id="1962758864">
                          <w:marLeft w:val="0"/>
                          <w:marRight w:val="0"/>
                          <w:marTop w:val="0"/>
                          <w:marBottom w:val="0"/>
                          <w:divBdr>
                            <w:top w:val="none" w:sz="0" w:space="0" w:color="auto"/>
                            <w:left w:val="none" w:sz="0" w:space="0" w:color="auto"/>
                            <w:bottom w:val="none" w:sz="0" w:space="0" w:color="auto"/>
                            <w:right w:val="none" w:sz="0" w:space="0" w:color="auto"/>
                          </w:divBdr>
                          <w:divsChild>
                            <w:div w:id="196821597">
                              <w:marLeft w:val="0"/>
                              <w:marRight w:val="0"/>
                              <w:marTop w:val="0"/>
                              <w:marBottom w:val="0"/>
                              <w:divBdr>
                                <w:top w:val="none" w:sz="0" w:space="0" w:color="auto"/>
                                <w:left w:val="none" w:sz="0" w:space="0" w:color="auto"/>
                                <w:bottom w:val="none" w:sz="0" w:space="0" w:color="auto"/>
                                <w:right w:val="none" w:sz="0" w:space="0" w:color="auto"/>
                              </w:divBdr>
                              <w:divsChild>
                                <w:div w:id="341976627">
                                  <w:marLeft w:val="0"/>
                                  <w:marRight w:val="0"/>
                                  <w:marTop w:val="0"/>
                                  <w:marBottom w:val="0"/>
                                  <w:divBdr>
                                    <w:top w:val="none" w:sz="0" w:space="0" w:color="auto"/>
                                    <w:left w:val="none" w:sz="0" w:space="0" w:color="auto"/>
                                    <w:bottom w:val="none" w:sz="0" w:space="0" w:color="auto"/>
                                    <w:right w:val="none" w:sz="0" w:space="0" w:color="auto"/>
                                  </w:divBdr>
                                  <w:divsChild>
                                    <w:div w:id="976837392">
                                      <w:marLeft w:val="0"/>
                                      <w:marRight w:val="0"/>
                                      <w:marTop w:val="0"/>
                                      <w:marBottom w:val="0"/>
                                      <w:divBdr>
                                        <w:top w:val="none" w:sz="0" w:space="0" w:color="auto"/>
                                        <w:left w:val="none" w:sz="0" w:space="0" w:color="auto"/>
                                        <w:bottom w:val="none" w:sz="0" w:space="0" w:color="auto"/>
                                        <w:right w:val="none" w:sz="0" w:space="0" w:color="auto"/>
                                      </w:divBdr>
                                      <w:divsChild>
                                        <w:div w:id="512040143">
                                          <w:marLeft w:val="0"/>
                                          <w:marRight w:val="0"/>
                                          <w:marTop w:val="0"/>
                                          <w:marBottom w:val="0"/>
                                          <w:divBdr>
                                            <w:top w:val="none" w:sz="0" w:space="0" w:color="auto"/>
                                            <w:left w:val="none" w:sz="0" w:space="0" w:color="auto"/>
                                            <w:bottom w:val="none" w:sz="0" w:space="0" w:color="auto"/>
                                            <w:right w:val="none" w:sz="0" w:space="0" w:color="auto"/>
                                          </w:divBdr>
                                          <w:divsChild>
                                            <w:div w:id="569313078">
                                              <w:marLeft w:val="0"/>
                                              <w:marRight w:val="0"/>
                                              <w:marTop w:val="0"/>
                                              <w:marBottom w:val="0"/>
                                              <w:divBdr>
                                                <w:top w:val="none" w:sz="0" w:space="0" w:color="auto"/>
                                                <w:left w:val="none" w:sz="0" w:space="0" w:color="auto"/>
                                                <w:bottom w:val="none" w:sz="0" w:space="0" w:color="auto"/>
                                                <w:right w:val="none" w:sz="0" w:space="0" w:color="auto"/>
                                              </w:divBdr>
                                              <w:divsChild>
                                                <w:div w:id="1544902698">
                                                  <w:marLeft w:val="0"/>
                                                  <w:marRight w:val="0"/>
                                                  <w:marTop w:val="0"/>
                                                  <w:marBottom w:val="0"/>
                                                  <w:divBdr>
                                                    <w:top w:val="none" w:sz="0" w:space="0" w:color="auto"/>
                                                    <w:left w:val="none" w:sz="0" w:space="0" w:color="auto"/>
                                                    <w:bottom w:val="none" w:sz="0" w:space="0" w:color="auto"/>
                                                    <w:right w:val="none" w:sz="0" w:space="0" w:color="auto"/>
                                                  </w:divBdr>
                                                  <w:divsChild>
                                                    <w:div w:id="852839231">
                                                      <w:marLeft w:val="0"/>
                                                      <w:marRight w:val="0"/>
                                                      <w:marTop w:val="0"/>
                                                      <w:marBottom w:val="0"/>
                                                      <w:divBdr>
                                                        <w:top w:val="none" w:sz="0" w:space="0" w:color="auto"/>
                                                        <w:left w:val="none" w:sz="0" w:space="0" w:color="auto"/>
                                                        <w:bottom w:val="none" w:sz="0" w:space="0" w:color="auto"/>
                                                        <w:right w:val="none" w:sz="0" w:space="0" w:color="auto"/>
                                                      </w:divBdr>
                                                      <w:divsChild>
                                                        <w:div w:id="1863087430">
                                                          <w:marLeft w:val="0"/>
                                                          <w:marRight w:val="0"/>
                                                          <w:marTop w:val="0"/>
                                                          <w:marBottom w:val="0"/>
                                                          <w:divBdr>
                                                            <w:top w:val="none" w:sz="0" w:space="0" w:color="auto"/>
                                                            <w:left w:val="none" w:sz="0" w:space="0" w:color="auto"/>
                                                            <w:bottom w:val="none" w:sz="0" w:space="0" w:color="auto"/>
                                                            <w:right w:val="none" w:sz="0" w:space="0" w:color="auto"/>
                                                          </w:divBdr>
                                                          <w:divsChild>
                                                            <w:div w:id="1697191206">
                                                              <w:marLeft w:val="0"/>
                                                              <w:marRight w:val="0"/>
                                                              <w:marTop w:val="0"/>
                                                              <w:marBottom w:val="0"/>
                                                              <w:divBdr>
                                                                <w:top w:val="none" w:sz="0" w:space="0" w:color="auto"/>
                                                                <w:left w:val="none" w:sz="0" w:space="0" w:color="auto"/>
                                                                <w:bottom w:val="none" w:sz="0" w:space="0" w:color="auto"/>
                                                                <w:right w:val="none" w:sz="0" w:space="0" w:color="auto"/>
                                                              </w:divBdr>
                                                              <w:divsChild>
                                                                <w:div w:id="429863068">
                                                                  <w:marLeft w:val="0"/>
                                                                  <w:marRight w:val="0"/>
                                                                  <w:marTop w:val="0"/>
                                                                  <w:marBottom w:val="0"/>
                                                                  <w:divBdr>
                                                                    <w:top w:val="none" w:sz="0" w:space="0" w:color="auto"/>
                                                                    <w:left w:val="none" w:sz="0" w:space="0" w:color="auto"/>
                                                                    <w:bottom w:val="none" w:sz="0" w:space="0" w:color="auto"/>
                                                                    <w:right w:val="none" w:sz="0" w:space="0" w:color="auto"/>
                                                                  </w:divBdr>
                                                                  <w:divsChild>
                                                                    <w:div w:id="1902865503">
                                                                      <w:marLeft w:val="0"/>
                                                                      <w:marRight w:val="0"/>
                                                                      <w:marTop w:val="0"/>
                                                                      <w:marBottom w:val="0"/>
                                                                      <w:divBdr>
                                                                        <w:top w:val="none" w:sz="0" w:space="0" w:color="auto"/>
                                                                        <w:left w:val="none" w:sz="0" w:space="0" w:color="auto"/>
                                                                        <w:bottom w:val="none" w:sz="0" w:space="0" w:color="auto"/>
                                                                        <w:right w:val="none" w:sz="0" w:space="0" w:color="auto"/>
                                                                      </w:divBdr>
                                                                      <w:divsChild>
                                                                        <w:div w:id="1538349612">
                                                                          <w:marLeft w:val="0"/>
                                                                          <w:marRight w:val="0"/>
                                                                          <w:marTop w:val="0"/>
                                                                          <w:marBottom w:val="0"/>
                                                                          <w:divBdr>
                                                                            <w:top w:val="none" w:sz="0" w:space="0" w:color="auto"/>
                                                                            <w:left w:val="none" w:sz="0" w:space="0" w:color="auto"/>
                                                                            <w:bottom w:val="none" w:sz="0" w:space="0" w:color="auto"/>
                                                                            <w:right w:val="none" w:sz="0" w:space="0" w:color="auto"/>
                                                                          </w:divBdr>
                                                                          <w:divsChild>
                                                                            <w:div w:id="425075026">
                                                                              <w:marLeft w:val="0"/>
                                                                              <w:marRight w:val="0"/>
                                                                              <w:marTop w:val="0"/>
                                                                              <w:marBottom w:val="0"/>
                                                                              <w:divBdr>
                                                                                <w:top w:val="none" w:sz="0" w:space="0" w:color="auto"/>
                                                                                <w:left w:val="none" w:sz="0" w:space="0" w:color="auto"/>
                                                                                <w:bottom w:val="none" w:sz="0" w:space="0" w:color="auto"/>
                                                                                <w:right w:val="none" w:sz="0" w:space="0" w:color="auto"/>
                                                                              </w:divBdr>
                                                                              <w:divsChild>
                                                                                <w:div w:id="447510487">
                                                                                  <w:marLeft w:val="0"/>
                                                                                  <w:marRight w:val="0"/>
                                                                                  <w:marTop w:val="0"/>
                                                                                  <w:marBottom w:val="0"/>
                                                                                  <w:divBdr>
                                                                                    <w:top w:val="none" w:sz="0" w:space="0" w:color="auto"/>
                                                                                    <w:left w:val="none" w:sz="0" w:space="0" w:color="auto"/>
                                                                                    <w:bottom w:val="none" w:sz="0" w:space="0" w:color="auto"/>
                                                                                    <w:right w:val="none" w:sz="0" w:space="0" w:color="auto"/>
                                                                                  </w:divBdr>
                                                                                  <w:divsChild>
                                                                                    <w:div w:id="5641408">
                                                                                      <w:marLeft w:val="0"/>
                                                                                      <w:marRight w:val="0"/>
                                                                                      <w:marTop w:val="0"/>
                                                                                      <w:marBottom w:val="0"/>
                                                                                      <w:divBdr>
                                                                                        <w:top w:val="none" w:sz="0" w:space="0" w:color="auto"/>
                                                                                        <w:left w:val="none" w:sz="0" w:space="0" w:color="auto"/>
                                                                                        <w:bottom w:val="none" w:sz="0" w:space="0" w:color="auto"/>
                                                                                        <w:right w:val="none" w:sz="0" w:space="0" w:color="auto"/>
                                                                                      </w:divBdr>
                                                                                      <w:divsChild>
                                                                                        <w:div w:id="2007783770">
                                                                                          <w:marLeft w:val="0"/>
                                                                                          <w:marRight w:val="0"/>
                                                                                          <w:marTop w:val="0"/>
                                                                                          <w:marBottom w:val="0"/>
                                                                                          <w:divBdr>
                                                                                            <w:top w:val="none" w:sz="0" w:space="0" w:color="auto"/>
                                                                                            <w:left w:val="none" w:sz="0" w:space="0" w:color="auto"/>
                                                                                            <w:bottom w:val="none" w:sz="0" w:space="0" w:color="auto"/>
                                                                                            <w:right w:val="none" w:sz="0" w:space="0" w:color="auto"/>
                                                                                          </w:divBdr>
                                                                                          <w:divsChild>
                                                                                            <w:div w:id="945579639">
                                                                                              <w:marLeft w:val="0"/>
                                                                                              <w:marRight w:val="0"/>
                                                                                              <w:marTop w:val="0"/>
                                                                                              <w:marBottom w:val="0"/>
                                                                                              <w:divBdr>
                                                                                                <w:top w:val="none" w:sz="0" w:space="0" w:color="auto"/>
                                                                                                <w:left w:val="none" w:sz="0" w:space="0" w:color="auto"/>
                                                                                                <w:bottom w:val="none" w:sz="0" w:space="0" w:color="auto"/>
                                                                                                <w:right w:val="none" w:sz="0" w:space="0" w:color="auto"/>
                                                                                              </w:divBdr>
                                                                                              <w:divsChild>
                                                                                                <w:div w:id="198241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880876">
                                                  <w:marLeft w:val="0"/>
                                                  <w:marRight w:val="0"/>
                                                  <w:marTop w:val="0"/>
                                                  <w:marBottom w:val="0"/>
                                                  <w:divBdr>
                                                    <w:top w:val="none" w:sz="0" w:space="0" w:color="auto"/>
                                                    <w:left w:val="none" w:sz="0" w:space="0" w:color="auto"/>
                                                    <w:bottom w:val="none" w:sz="0" w:space="0" w:color="auto"/>
                                                    <w:right w:val="none" w:sz="0" w:space="0" w:color="auto"/>
                                                  </w:divBdr>
                                                  <w:divsChild>
                                                    <w:div w:id="1117481698">
                                                      <w:marLeft w:val="0"/>
                                                      <w:marRight w:val="0"/>
                                                      <w:marTop w:val="0"/>
                                                      <w:marBottom w:val="0"/>
                                                      <w:divBdr>
                                                        <w:top w:val="none" w:sz="0" w:space="0" w:color="auto"/>
                                                        <w:left w:val="none" w:sz="0" w:space="0" w:color="auto"/>
                                                        <w:bottom w:val="none" w:sz="0" w:space="0" w:color="auto"/>
                                                        <w:right w:val="none" w:sz="0" w:space="0" w:color="auto"/>
                                                      </w:divBdr>
                                                      <w:divsChild>
                                                        <w:div w:id="253784994">
                                                          <w:marLeft w:val="0"/>
                                                          <w:marRight w:val="0"/>
                                                          <w:marTop w:val="0"/>
                                                          <w:marBottom w:val="0"/>
                                                          <w:divBdr>
                                                            <w:top w:val="none" w:sz="0" w:space="0" w:color="auto"/>
                                                            <w:left w:val="none" w:sz="0" w:space="0" w:color="auto"/>
                                                            <w:bottom w:val="none" w:sz="0" w:space="0" w:color="auto"/>
                                                            <w:right w:val="none" w:sz="0" w:space="0" w:color="auto"/>
                                                          </w:divBdr>
                                                          <w:divsChild>
                                                            <w:div w:id="481776847">
                                                              <w:marLeft w:val="0"/>
                                                              <w:marRight w:val="0"/>
                                                              <w:marTop w:val="0"/>
                                                              <w:marBottom w:val="0"/>
                                                              <w:divBdr>
                                                                <w:top w:val="none" w:sz="0" w:space="0" w:color="auto"/>
                                                                <w:left w:val="none" w:sz="0" w:space="0" w:color="auto"/>
                                                                <w:bottom w:val="none" w:sz="0" w:space="0" w:color="auto"/>
                                                                <w:right w:val="none" w:sz="0" w:space="0" w:color="auto"/>
                                                              </w:divBdr>
                                                              <w:divsChild>
                                                                <w:div w:id="626087212">
                                                                  <w:marLeft w:val="0"/>
                                                                  <w:marRight w:val="0"/>
                                                                  <w:marTop w:val="0"/>
                                                                  <w:marBottom w:val="0"/>
                                                                  <w:divBdr>
                                                                    <w:top w:val="none" w:sz="0" w:space="0" w:color="auto"/>
                                                                    <w:left w:val="none" w:sz="0" w:space="0" w:color="auto"/>
                                                                    <w:bottom w:val="none" w:sz="0" w:space="0" w:color="auto"/>
                                                                    <w:right w:val="none" w:sz="0" w:space="0" w:color="auto"/>
                                                                  </w:divBdr>
                                                                  <w:divsChild>
                                                                    <w:div w:id="167098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12116">
                                                              <w:marLeft w:val="0"/>
                                                              <w:marRight w:val="0"/>
                                                              <w:marTop w:val="0"/>
                                                              <w:marBottom w:val="0"/>
                                                              <w:divBdr>
                                                                <w:top w:val="none" w:sz="0" w:space="0" w:color="auto"/>
                                                                <w:left w:val="none" w:sz="0" w:space="0" w:color="auto"/>
                                                                <w:bottom w:val="none" w:sz="0" w:space="0" w:color="auto"/>
                                                                <w:right w:val="none" w:sz="0" w:space="0" w:color="auto"/>
                                                              </w:divBdr>
                                                              <w:divsChild>
                                                                <w:div w:id="442308532">
                                                                  <w:marLeft w:val="0"/>
                                                                  <w:marRight w:val="0"/>
                                                                  <w:marTop w:val="0"/>
                                                                  <w:marBottom w:val="0"/>
                                                                  <w:divBdr>
                                                                    <w:top w:val="none" w:sz="0" w:space="0" w:color="auto"/>
                                                                    <w:left w:val="none" w:sz="0" w:space="0" w:color="auto"/>
                                                                    <w:bottom w:val="none" w:sz="0" w:space="0" w:color="auto"/>
                                                                    <w:right w:val="none" w:sz="0" w:space="0" w:color="auto"/>
                                                                  </w:divBdr>
                                                                  <w:divsChild>
                                                                    <w:div w:id="948272845">
                                                                      <w:marLeft w:val="0"/>
                                                                      <w:marRight w:val="0"/>
                                                                      <w:marTop w:val="0"/>
                                                                      <w:marBottom w:val="0"/>
                                                                      <w:divBdr>
                                                                        <w:top w:val="none" w:sz="0" w:space="0" w:color="auto"/>
                                                                        <w:left w:val="none" w:sz="0" w:space="0" w:color="auto"/>
                                                                        <w:bottom w:val="none" w:sz="0" w:space="0" w:color="auto"/>
                                                                        <w:right w:val="none" w:sz="0" w:space="0" w:color="auto"/>
                                                                      </w:divBdr>
                                                                      <w:divsChild>
                                                                        <w:div w:id="1102145231">
                                                                          <w:marLeft w:val="0"/>
                                                                          <w:marRight w:val="0"/>
                                                                          <w:marTop w:val="0"/>
                                                                          <w:marBottom w:val="0"/>
                                                                          <w:divBdr>
                                                                            <w:top w:val="none" w:sz="0" w:space="0" w:color="auto"/>
                                                                            <w:left w:val="none" w:sz="0" w:space="0" w:color="auto"/>
                                                                            <w:bottom w:val="none" w:sz="0" w:space="0" w:color="auto"/>
                                                                            <w:right w:val="none" w:sz="0" w:space="0" w:color="auto"/>
                                                                          </w:divBdr>
                                                                          <w:divsChild>
                                                                            <w:div w:id="65904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46150888">
              <w:marLeft w:val="0"/>
              <w:marRight w:val="0"/>
              <w:marTop w:val="0"/>
              <w:marBottom w:val="0"/>
              <w:divBdr>
                <w:top w:val="none" w:sz="0" w:space="0" w:color="auto"/>
                <w:left w:val="none" w:sz="0" w:space="0" w:color="auto"/>
                <w:bottom w:val="none" w:sz="0" w:space="0" w:color="auto"/>
                <w:right w:val="none" w:sz="0" w:space="0" w:color="auto"/>
              </w:divBdr>
              <w:divsChild>
                <w:div w:id="1978102179">
                  <w:marLeft w:val="0"/>
                  <w:marRight w:val="0"/>
                  <w:marTop w:val="0"/>
                  <w:marBottom w:val="0"/>
                  <w:divBdr>
                    <w:top w:val="none" w:sz="0" w:space="0" w:color="auto"/>
                    <w:left w:val="none" w:sz="0" w:space="0" w:color="auto"/>
                    <w:bottom w:val="none" w:sz="0" w:space="0" w:color="auto"/>
                    <w:right w:val="none" w:sz="0" w:space="0" w:color="auto"/>
                  </w:divBdr>
                  <w:divsChild>
                    <w:div w:id="831220787">
                      <w:marLeft w:val="0"/>
                      <w:marRight w:val="0"/>
                      <w:marTop w:val="0"/>
                      <w:marBottom w:val="0"/>
                      <w:divBdr>
                        <w:top w:val="none" w:sz="0" w:space="0" w:color="auto"/>
                        <w:left w:val="none" w:sz="0" w:space="0" w:color="auto"/>
                        <w:bottom w:val="none" w:sz="0" w:space="0" w:color="auto"/>
                        <w:right w:val="none" w:sz="0" w:space="0" w:color="auto"/>
                      </w:divBdr>
                      <w:divsChild>
                        <w:div w:id="739867307">
                          <w:marLeft w:val="0"/>
                          <w:marRight w:val="0"/>
                          <w:marTop w:val="0"/>
                          <w:marBottom w:val="0"/>
                          <w:divBdr>
                            <w:top w:val="none" w:sz="0" w:space="0" w:color="auto"/>
                            <w:left w:val="none" w:sz="0" w:space="0" w:color="auto"/>
                            <w:bottom w:val="none" w:sz="0" w:space="0" w:color="auto"/>
                            <w:right w:val="none" w:sz="0" w:space="0" w:color="auto"/>
                          </w:divBdr>
                          <w:divsChild>
                            <w:div w:id="1583028320">
                              <w:marLeft w:val="0"/>
                              <w:marRight w:val="0"/>
                              <w:marTop w:val="0"/>
                              <w:marBottom w:val="0"/>
                              <w:divBdr>
                                <w:top w:val="none" w:sz="0" w:space="0" w:color="auto"/>
                                <w:left w:val="none" w:sz="0" w:space="0" w:color="auto"/>
                                <w:bottom w:val="none" w:sz="0" w:space="0" w:color="auto"/>
                                <w:right w:val="none" w:sz="0" w:space="0" w:color="auto"/>
                              </w:divBdr>
                              <w:divsChild>
                                <w:div w:id="622461394">
                                  <w:marLeft w:val="0"/>
                                  <w:marRight w:val="0"/>
                                  <w:marTop w:val="0"/>
                                  <w:marBottom w:val="0"/>
                                  <w:divBdr>
                                    <w:top w:val="none" w:sz="0" w:space="0" w:color="auto"/>
                                    <w:left w:val="none" w:sz="0" w:space="0" w:color="auto"/>
                                    <w:bottom w:val="none" w:sz="0" w:space="0" w:color="auto"/>
                                    <w:right w:val="none" w:sz="0" w:space="0" w:color="auto"/>
                                  </w:divBdr>
                                  <w:divsChild>
                                    <w:div w:id="1043948545">
                                      <w:marLeft w:val="0"/>
                                      <w:marRight w:val="0"/>
                                      <w:marTop w:val="0"/>
                                      <w:marBottom w:val="0"/>
                                      <w:divBdr>
                                        <w:top w:val="none" w:sz="0" w:space="0" w:color="auto"/>
                                        <w:left w:val="none" w:sz="0" w:space="0" w:color="auto"/>
                                        <w:bottom w:val="none" w:sz="0" w:space="0" w:color="auto"/>
                                        <w:right w:val="none" w:sz="0" w:space="0" w:color="auto"/>
                                      </w:divBdr>
                                      <w:divsChild>
                                        <w:div w:id="656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881337">
      <w:bodyDiv w:val="1"/>
      <w:marLeft w:val="0"/>
      <w:marRight w:val="0"/>
      <w:marTop w:val="0"/>
      <w:marBottom w:val="0"/>
      <w:divBdr>
        <w:top w:val="none" w:sz="0" w:space="0" w:color="auto"/>
        <w:left w:val="none" w:sz="0" w:space="0" w:color="auto"/>
        <w:bottom w:val="none" w:sz="0" w:space="0" w:color="auto"/>
        <w:right w:val="none" w:sz="0" w:space="0" w:color="auto"/>
      </w:divBdr>
      <w:divsChild>
        <w:div w:id="605890536">
          <w:marLeft w:val="0"/>
          <w:marRight w:val="0"/>
          <w:marTop w:val="0"/>
          <w:marBottom w:val="0"/>
          <w:divBdr>
            <w:top w:val="none" w:sz="0" w:space="0" w:color="auto"/>
            <w:left w:val="none" w:sz="0" w:space="0" w:color="auto"/>
            <w:bottom w:val="none" w:sz="0" w:space="0" w:color="auto"/>
            <w:right w:val="none" w:sz="0" w:space="0" w:color="auto"/>
          </w:divBdr>
          <w:divsChild>
            <w:div w:id="2053115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135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5551</Words>
  <Characters>31641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ROURKE (Children First Learning Partnership)</dc:creator>
  <cp:keywords/>
  <dc:description/>
  <cp:lastModifiedBy>Headteacher</cp:lastModifiedBy>
  <cp:revision>2</cp:revision>
  <cp:lastPrinted>2026-09-04T08:41:00Z</cp:lastPrinted>
  <dcterms:created xsi:type="dcterms:W3CDTF">2026-09-04T08:42:00Z</dcterms:created>
  <dcterms:modified xsi:type="dcterms:W3CDTF">2026-09-04T08:42:00Z</dcterms:modified>
</cp:coreProperties>
</file>